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634" w:rsidRPr="001F18DC" w:rsidRDefault="00671634" w:rsidP="008A0F74">
      <w:pPr>
        <w:rPr>
          <w:rFonts w:asciiTheme="minorHAnsi" w:hAnsiTheme="minorHAnsi" w:cstheme="minorHAnsi"/>
          <w:b/>
          <w:noProof/>
          <w:sz w:val="22"/>
          <w:szCs w:val="22"/>
          <w:lang w:val="en-US"/>
        </w:rPr>
      </w:pPr>
      <w:bookmarkStart w:id="0" w:name="_GoBack"/>
      <w:bookmarkEnd w:id="0"/>
      <w:r w:rsidRPr="001F18DC">
        <w:rPr>
          <w:rFonts w:asciiTheme="minorHAnsi" w:hAnsiTheme="minorHAnsi" w:cstheme="minorHAnsi"/>
          <w:b/>
          <w:noProof/>
          <w:sz w:val="22"/>
          <w:szCs w:val="22"/>
        </w:rPr>
        <w:t xml:space="preserve">  </w:t>
      </w:r>
      <w:r w:rsidRPr="001F18DC">
        <w:rPr>
          <w:rFonts w:asciiTheme="minorHAnsi" w:hAnsiTheme="minorHAnsi" w:cstheme="minorHAnsi"/>
          <w:b/>
          <w:noProof/>
          <w:sz w:val="22"/>
          <w:szCs w:val="22"/>
          <w:lang w:val="en-US"/>
        </w:rPr>
        <w:t xml:space="preserve">                                                                 </w:t>
      </w:r>
      <w:r w:rsidR="00CD1E2A" w:rsidRPr="001F18DC">
        <w:rPr>
          <w:rFonts w:asciiTheme="minorHAnsi" w:hAnsiTheme="minorHAnsi" w:cstheme="minorHAnsi"/>
          <w:b/>
          <w:noProof/>
          <w:sz w:val="22"/>
          <w:szCs w:val="22"/>
        </w:rPr>
        <w:drawing>
          <wp:inline distT="0" distB="0" distL="0" distR="0">
            <wp:extent cx="1104900" cy="1028700"/>
            <wp:effectExtent l="0" t="0" r="0" b="0"/>
            <wp:docPr id="1" name="Εικόνα 1" descr="C:\Users\tentoma\Desktop\THE_FINAL_LOGO_EODY (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1" descr="C:\Users\tentoma\Desktop\THE_FINAL_LOGO_EODY (1).png"/>
                    <pic:cNvPicPr>
                      <a:picLocks/>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04900" cy="1028700"/>
                    </a:xfrm>
                    <a:prstGeom prst="rect">
                      <a:avLst/>
                    </a:prstGeom>
                    <a:noFill/>
                    <a:ln>
                      <a:noFill/>
                    </a:ln>
                  </pic:spPr>
                </pic:pic>
              </a:graphicData>
            </a:graphic>
          </wp:inline>
        </w:drawing>
      </w:r>
    </w:p>
    <w:p w:rsidR="00671634" w:rsidRPr="001F18DC" w:rsidRDefault="00671634" w:rsidP="008A0F74">
      <w:pPr>
        <w:rPr>
          <w:rFonts w:asciiTheme="minorHAnsi" w:hAnsiTheme="minorHAnsi" w:cstheme="minorHAnsi"/>
          <w:sz w:val="22"/>
          <w:szCs w:val="22"/>
        </w:rPr>
      </w:pPr>
    </w:p>
    <w:p w:rsidR="00671634" w:rsidRPr="001F18DC" w:rsidRDefault="00671634" w:rsidP="00C1170D">
      <w:pPr>
        <w:jc w:val="center"/>
        <w:rPr>
          <w:rFonts w:asciiTheme="minorHAnsi" w:hAnsiTheme="minorHAnsi" w:cstheme="minorHAnsi"/>
          <w:b/>
          <w:color w:val="142DAC"/>
          <w:sz w:val="22"/>
          <w:szCs w:val="22"/>
        </w:rPr>
      </w:pPr>
      <w:r w:rsidRPr="001F18DC">
        <w:rPr>
          <w:rFonts w:asciiTheme="minorHAnsi" w:hAnsiTheme="minorHAnsi" w:cstheme="minorHAnsi"/>
          <w:b/>
          <w:color w:val="142DAC"/>
          <w:sz w:val="22"/>
          <w:szCs w:val="22"/>
        </w:rPr>
        <w:t>ΕΘΝΙΚΟΣ ΟΡΓΑΝΙΣΜΟΣ ΔΗΜΟΣΙΑΣ ΥΓΕΙΑΣ</w:t>
      </w:r>
    </w:p>
    <w:p w:rsidR="00671634" w:rsidRPr="001F18DC" w:rsidRDefault="00671634" w:rsidP="00C1170D">
      <w:pPr>
        <w:jc w:val="center"/>
        <w:rPr>
          <w:rFonts w:asciiTheme="minorHAnsi" w:hAnsiTheme="minorHAnsi" w:cstheme="minorHAnsi"/>
          <w:b/>
          <w:color w:val="142DAC"/>
          <w:sz w:val="22"/>
          <w:szCs w:val="22"/>
        </w:rPr>
      </w:pPr>
      <w:r w:rsidRPr="001F18DC">
        <w:rPr>
          <w:rFonts w:asciiTheme="minorHAnsi" w:hAnsiTheme="minorHAnsi" w:cstheme="minorHAnsi"/>
          <w:b/>
          <w:color w:val="142DAC"/>
          <w:sz w:val="22"/>
          <w:szCs w:val="22"/>
        </w:rPr>
        <w:t>ΥΠΟΥΡΓΕΙΟ ΥΓΕΙΑΣ</w:t>
      </w:r>
    </w:p>
    <w:p w:rsidR="00671634" w:rsidRPr="001F18DC" w:rsidRDefault="00FE6BB6" w:rsidP="008A0F74">
      <w:pPr>
        <w:rPr>
          <w:rFonts w:asciiTheme="minorHAnsi" w:hAnsiTheme="minorHAnsi" w:cstheme="minorHAnsi"/>
          <w:sz w:val="22"/>
          <w:szCs w:val="22"/>
        </w:rPr>
      </w:pPr>
      <w:r w:rsidRPr="001F18DC">
        <w:rPr>
          <w:rFonts w:asciiTheme="minorHAnsi" w:hAnsiTheme="minorHAnsi" w:cstheme="minorHAnsi"/>
          <w:b/>
          <w:noProof/>
          <w:sz w:val="22"/>
          <w:szCs w:val="22"/>
        </w:rPr>
        <w:pict>
          <v:rect id=" 3" o:spid="_x0000_s1026" style="position:absolute;margin-left:0;margin-top:5.35pt;width:459pt;height:76.5pt;z-index:251658240;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" filled="f" strokeweight="4.5pt">
            <v:stroke linestyle="thinThick"/>
            <v:path arrowok="t"/>
          </v:rect>
        </w:pict>
      </w:r>
    </w:p>
    <w:p w:rsidR="00671634" w:rsidRPr="001F18DC" w:rsidRDefault="00671634" w:rsidP="008A0F74">
      <w:pPr>
        <w:rPr>
          <w:rFonts w:asciiTheme="minorHAnsi" w:hAnsiTheme="minorHAnsi" w:cstheme="minorHAnsi"/>
          <w:sz w:val="22"/>
          <w:szCs w:val="22"/>
        </w:rPr>
      </w:pPr>
    </w:p>
    <w:p w:rsidR="00361F89" w:rsidRPr="001F18DC" w:rsidRDefault="00361F89" w:rsidP="00361F89">
      <w:pPr>
        <w:jc w:val="center"/>
        <w:rPr>
          <w:rFonts w:asciiTheme="minorHAnsi" w:hAnsiTheme="minorHAnsi" w:cstheme="minorHAnsi"/>
          <w:b/>
          <w:sz w:val="22"/>
          <w:szCs w:val="22"/>
        </w:rPr>
      </w:pPr>
      <w:r w:rsidRPr="001F18DC">
        <w:rPr>
          <w:rFonts w:asciiTheme="minorHAnsi" w:hAnsiTheme="minorHAnsi" w:cstheme="minorHAnsi"/>
          <w:b/>
          <w:sz w:val="22"/>
          <w:szCs w:val="22"/>
        </w:rPr>
        <w:t xml:space="preserve">   </w:t>
      </w:r>
      <w:r w:rsidR="00867EA4" w:rsidRPr="001F18DC">
        <w:rPr>
          <w:rFonts w:asciiTheme="minorHAnsi" w:hAnsiTheme="minorHAnsi" w:cstheme="minorHAnsi"/>
          <w:b/>
          <w:sz w:val="22"/>
          <w:szCs w:val="22"/>
        </w:rPr>
        <w:t>ΛΟΙΜΩΞΗ ΑΝΑΠΝΕΥΣΤΙΚΟΥ</w:t>
      </w:r>
      <w:r w:rsidRPr="001F18DC">
        <w:rPr>
          <w:rFonts w:asciiTheme="minorHAnsi" w:hAnsiTheme="minorHAnsi" w:cstheme="minorHAnsi"/>
          <w:b/>
          <w:sz w:val="22"/>
          <w:szCs w:val="22"/>
        </w:rPr>
        <w:t xml:space="preserve"> </w:t>
      </w:r>
      <w:r w:rsidR="00B97A92" w:rsidRPr="001F18DC">
        <w:rPr>
          <w:rFonts w:asciiTheme="minorHAnsi" w:hAnsiTheme="minorHAnsi" w:cstheme="minorHAnsi"/>
          <w:b/>
          <w:sz w:val="22"/>
          <w:szCs w:val="22"/>
        </w:rPr>
        <w:t xml:space="preserve">COVID-19 </w:t>
      </w:r>
      <w:r w:rsidRPr="001F18DC">
        <w:rPr>
          <w:rFonts w:asciiTheme="minorHAnsi" w:hAnsiTheme="minorHAnsi" w:cstheme="minorHAnsi"/>
          <w:b/>
          <w:sz w:val="22"/>
          <w:szCs w:val="22"/>
        </w:rPr>
        <w:t xml:space="preserve">ΑΠΟ ΝΕΟ ΣΤΕΛΕΧΟΣ ΚΟΡΟΝΑΪΟΥ </w:t>
      </w:r>
      <w:r w:rsidR="00B97A92" w:rsidRPr="001F18DC">
        <w:rPr>
          <w:rFonts w:asciiTheme="minorHAnsi" w:hAnsiTheme="minorHAnsi" w:cstheme="minorHAnsi"/>
          <w:b/>
          <w:sz w:val="22"/>
          <w:szCs w:val="22"/>
        </w:rPr>
        <w:t>SARS-CoV-2</w:t>
      </w:r>
    </w:p>
    <w:p w:rsidR="00361F89" w:rsidRPr="001F18DC" w:rsidRDefault="00361F89" w:rsidP="00361F89">
      <w:pPr>
        <w:jc w:val="center"/>
        <w:rPr>
          <w:rFonts w:asciiTheme="minorHAnsi" w:hAnsiTheme="minorHAnsi" w:cstheme="minorHAnsi"/>
          <w:b/>
          <w:sz w:val="22"/>
          <w:szCs w:val="22"/>
        </w:rPr>
      </w:pPr>
    </w:p>
    <w:p w:rsidR="00361F89" w:rsidRPr="001F18DC" w:rsidRDefault="00671866" w:rsidP="00671866">
      <w:pPr>
        <w:rPr>
          <w:rFonts w:asciiTheme="minorHAnsi" w:hAnsiTheme="minorHAnsi" w:cstheme="minorHAnsi"/>
          <w:b/>
          <w:sz w:val="22"/>
          <w:szCs w:val="22"/>
        </w:rPr>
      </w:pPr>
      <w:r w:rsidRPr="001F18DC">
        <w:rPr>
          <w:rFonts w:asciiTheme="minorHAnsi" w:hAnsiTheme="minorHAnsi" w:cstheme="minorHAnsi"/>
          <w:b/>
          <w:sz w:val="22"/>
          <w:szCs w:val="22"/>
        </w:rPr>
        <w:t xml:space="preserve">                                                     Οδηγίες για ξενοδοχείο σε καραντίνα </w:t>
      </w:r>
    </w:p>
    <w:p w:rsidR="00C1170D" w:rsidRPr="001F18DC" w:rsidRDefault="00C1170D" w:rsidP="00361F89">
      <w:pPr>
        <w:spacing w:line="360" w:lineRule="auto"/>
        <w:rPr>
          <w:rFonts w:asciiTheme="minorHAnsi" w:hAnsiTheme="minorHAnsi" w:cstheme="minorHAnsi"/>
          <w:b/>
          <w:color w:val="000000"/>
          <w:sz w:val="22"/>
          <w:szCs w:val="22"/>
        </w:rPr>
      </w:pPr>
    </w:p>
    <w:p w:rsidR="00D53F24" w:rsidRPr="001F18DC" w:rsidRDefault="00D53F24" w:rsidP="00867EA4">
      <w:pPr>
        <w:pStyle w:val="aa"/>
        <w:spacing w:line="360" w:lineRule="auto"/>
        <w:jc w:val="both"/>
        <w:rPr>
          <w:rFonts w:asciiTheme="minorHAnsi" w:hAnsiTheme="minorHAnsi" w:cstheme="minorHAnsi"/>
          <w:lang w:eastAsia="el-GR"/>
        </w:rPr>
      </w:pPr>
    </w:p>
    <w:p w:rsidR="00867EA4" w:rsidRPr="001F18DC" w:rsidRDefault="00867EA4" w:rsidP="00867EA4">
      <w:pPr>
        <w:pStyle w:val="aa"/>
        <w:spacing w:line="360" w:lineRule="auto"/>
        <w:jc w:val="both"/>
        <w:rPr>
          <w:rFonts w:asciiTheme="minorHAnsi" w:hAnsiTheme="minorHAnsi" w:cstheme="minorHAnsi"/>
          <w:lang w:eastAsia="el-GR"/>
        </w:rPr>
      </w:pPr>
      <w:r w:rsidRPr="001F18DC">
        <w:rPr>
          <w:rFonts w:asciiTheme="minorHAnsi" w:hAnsiTheme="minorHAnsi" w:cstheme="minorHAnsi"/>
          <w:lang w:eastAsia="el-GR"/>
        </w:rPr>
        <w:t xml:space="preserve">O ιός </w:t>
      </w:r>
      <w:r w:rsidR="00D53F24" w:rsidRPr="001F18DC">
        <w:rPr>
          <w:rFonts w:asciiTheme="minorHAnsi" w:hAnsiTheme="minorHAnsi" w:cstheme="minorHAnsi"/>
          <w:lang w:eastAsia="el-GR"/>
        </w:rPr>
        <w:t xml:space="preserve">SARS-CoV-2 </w:t>
      </w:r>
      <w:r w:rsidRPr="001F18DC">
        <w:rPr>
          <w:rFonts w:asciiTheme="minorHAnsi" w:hAnsiTheme="minorHAnsi" w:cstheme="minorHAnsi"/>
          <w:lang w:eastAsia="el-GR"/>
        </w:rPr>
        <w:t xml:space="preserve">ανιχνεύθηκε πρώτη φορά το Δεκέμβριο του 2019 στην περιοχή </w:t>
      </w:r>
      <w:proofErr w:type="spellStart"/>
      <w:r w:rsidRPr="001F18DC">
        <w:rPr>
          <w:rFonts w:asciiTheme="minorHAnsi" w:hAnsiTheme="minorHAnsi" w:cstheme="minorHAnsi"/>
          <w:lang w:eastAsia="el-GR"/>
        </w:rPr>
        <w:t>Γιουχάν</w:t>
      </w:r>
      <w:proofErr w:type="spellEnd"/>
      <w:r w:rsidRPr="001F18DC">
        <w:rPr>
          <w:rFonts w:asciiTheme="minorHAnsi" w:hAnsiTheme="minorHAnsi" w:cstheme="minorHAnsi"/>
          <w:lang w:eastAsia="el-GR"/>
        </w:rPr>
        <w:t xml:space="preserve"> της Κίνας και έκτοτε έως σήμερα έχει </w:t>
      </w:r>
      <w:proofErr w:type="spellStart"/>
      <w:r w:rsidRPr="001F18DC">
        <w:rPr>
          <w:rFonts w:asciiTheme="minorHAnsi" w:hAnsiTheme="minorHAnsi" w:cstheme="minorHAnsi"/>
          <w:lang w:eastAsia="el-GR"/>
        </w:rPr>
        <w:t>διασπαρεί</w:t>
      </w:r>
      <w:proofErr w:type="spellEnd"/>
      <w:r w:rsidRPr="001F18DC">
        <w:rPr>
          <w:rFonts w:asciiTheme="minorHAnsi" w:hAnsiTheme="minorHAnsi" w:cstheme="minorHAnsi"/>
          <w:lang w:eastAsia="el-GR"/>
        </w:rPr>
        <w:t xml:space="preserve"> σε</w:t>
      </w:r>
      <w:r w:rsidR="00B97A92" w:rsidRPr="001F18DC">
        <w:rPr>
          <w:rFonts w:asciiTheme="minorHAnsi" w:hAnsiTheme="minorHAnsi" w:cstheme="minorHAnsi"/>
          <w:lang w:eastAsia="el-GR"/>
        </w:rPr>
        <w:t xml:space="preserve"> πολλές</w:t>
      </w:r>
      <w:r w:rsidRPr="001F18DC">
        <w:rPr>
          <w:rFonts w:asciiTheme="minorHAnsi" w:hAnsiTheme="minorHAnsi" w:cstheme="minorHAnsi"/>
          <w:lang w:eastAsia="el-GR"/>
        </w:rPr>
        <w:t xml:space="preserve"> χώρες σε όλο τον κόσμο. Αποτελεί ένα νέο στέλεχος </w:t>
      </w:r>
      <w:proofErr w:type="spellStart"/>
      <w:r w:rsidRPr="001F18DC">
        <w:rPr>
          <w:rFonts w:asciiTheme="minorHAnsi" w:hAnsiTheme="minorHAnsi" w:cstheme="minorHAnsi"/>
          <w:lang w:eastAsia="el-GR"/>
        </w:rPr>
        <w:t>κορωνοϊού</w:t>
      </w:r>
      <w:proofErr w:type="spellEnd"/>
      <w:r w:rsidR="00B97A92" w:rsidRPr="001F18DC">
        <w:rPr>
          <w:rFonts w:asciiTheme="minorHAnsi" w:hAnsiTheme="minorHAnsi" w:cstheme="minorHAnsi"/>
          <w:lang w:eastAsia="el-GR"/>
        </w:rPr>
        <w:t>,</w:t>
      </w:r>
      <w:r w:rsidRPr="001F18DC">
        <w:rPr>
          <w:rFonts w:asciiTheme="minorHAnsi" w:hAnsiTheme="minorHAnsi" w:cstheme="minorHAnsi"/>
          <w:lang w:eastAsia="el-GR"/>
        </w:rPr>
        <w:t xml:space="preserve"> που μέχρι τότε δεν είχε απομονωθεί στον άνθρωπο</w:t>
      </w:r>
      <w:r w:rsidR="00D53F24" w:rsidRPr="001F18DC">
        <w:rPr>
          <w:rFonts w:asciiTheme="minorHAnsi" w:hAnsiTheme="minorHAnsi" w:cstheme="minorHAnsi"/>
          <w:lang w:eastAsia="el-GR"/>
        </w:rPr>
        <w:t xml:space="preserve">, και η λοίμωξη αναπνευστικού που προκαλεί ονομάστηκε </w:t>
      </w:r>
      <w:r w:rsidR="00D53F24" w:rsidRPr="001F18DC">
        <w:rPr>
          <w:rFonts w:asciiTheme="minorHAnsi" w:hAnsiTheme="minorHAnsi" w:cstheme="minorHAnsi"/>
          <w:lang w:val="en-US" w:eastAsia="el-GR"/>
        </w:rPr>
        <w:t>COVID</w:t>
      </w:r>
      <w:r w:rsidR="00D53F24" w:rsidRPr="001F18DC">
        <w:rPr>
          <w:rFonts w:asciiTheme="minorHAnsi" w:hAnsiTheme="minorHAnsi" w:cstheme="minorHAnsi"/>
          <w:lang w:eastAsia="el-GR"/>
        </w:rPr>
        <w:t>-19.</w:t>
      </w:r>
    </w:p>
    <w:p w:rsidR="00867EA4" w:rsidRPr="001F18DC" w:rsidRDefault="00867EA4" w:rsidP="00867EA4">
      <w:pPr>
        <w:pStyle w:val="aa"/>
        <w:spacing w:line="360" w:lineRule="auto"/>
        <w:jc w:val="both"/>
        <w:rPr>
          <w:rFonts w:asciiTheme="minorHAnsi" w:hAnsiTheme="minorHAnsi" w:cstheme="minorHAnsi"/>
          <w:lang w:eastAsia="el-GR"/>
        </w:rPr>
      </w:pPr>
    </w:p>
    <w:p w:rsidR="00867EA4" w:rsidRPr="001F18DC" w:rsidRDefault="00867EA4" w:rsidP="00867EA4">
      <w:pPr>
        <w:pStyle w:val="aa"/>
        <w:spacing w:line="360" w:lineRule="auto"/>
        <w:jc w:val="both"/>
        <w:rPr>
          <w:rFonts w:asciiTheme="minorHAnsi" w:hAnsiTheme="minorHAnsi" w:cstheme="minorHAnsi"/>
          <w:b/>
          <w:lang w:eastAsia="el-GR"/>
        </w:rPr>
      </w:pPr>
      <w:r w:rsidRPr="001F18DC">
        <w:rPr>
          <w:rFonts w:asciiTheme="minorHAnsi" w:hAnsiTheme="minorHAnsi" w:cstheme="minorHAnsi"/>
          <w:b/>
          <w:lang w:eastAsia="el-GR"/>
        </w:rPr>
        <w:t xml:space="preserve">Ποιος </w:t>
      </w:r>
      <w:r w:rsidR="00D53F24" w:rsidRPr="001F18DC">
        <w:rPr>
          <w:rFonts w:asciiTheme="minorHAnsi" w:hAnsiTheme="minorHAnsi" w:cstheme="minorHAnsi"/>
          <w:b/>
          <w:lang w:eastAsia="el-GR"/>
        </w:rPr>
        <w:t>είναι ο τρόπος μετάδοσης</w:t>
      </w:r>
      <w:r w:rsidRPr="001F18DC">
        <w:rPr>
          <w:rFonts w:asciiTheme="minorHAnsi" w:hAnsiTheme="minorHAnsi" w:cstheme="minorHAnsi"/>
          <w:b/>
          <w:lang w:eastAsia="el-GR"/>
        </w:rPr>
        <w:t>;</w:t>
      </w:r>
    </w:p>
    <w:p w:rsidR="00867EA4" w:rsidRPr="001F18DC" w:rsidRDefault="00B97A92" w:rsidP="00867EA4">
      <w:pPr>
        <w:pStyle w:val="aa"/>
        <w:spacing w:line="360" w:lineRule="auto"/>
        <w:jc w:val="both"/>
        <w:rPr>
          <w:rFonts w:asciiTheme="minorHAnsi" w:hAnsiTheme="minorHAnsi" w:cstheme="minorHAnsi"/>
          <w:lang w:eastAsia="el-GR"/>
        </w:rPr>
      </w:pPr>
      <w:r w:rsidRPr="001F18DC">
        <w:rPr>
          <w:rFonts w:asciiTheme="minorHAnsi" w:hAnsiTheme="minorHAnsi" w:cstheme="minorHAnsi"/>
          <w:lang w:eastAsia="el-GR"/>
        </w:rPr>
        <w:t xml:space="preserve">Ο </w:t>
      </w:r>
      <w:r w:rsidR="00867EA4" w:rsidRPr="001F18DC">
        <w:rPr>
          <w:rFonts w:asciiTheme="minorHAnsi" w:hAnsiTheme="minorHAnsi" w:cstheme="minorHAnsi"/>
          <w:lang w:eastAsia="el-GR"/>
        </w:rPr>
        <w:t>ιός μεταδ</w:t>
      </w:r>
      <w:r w:rsidRPr="001F18DC">
        <w:rPr>
          <w:rFonts w:asciiTheme="minorHAnsi" w:hAnsiTheme="minorHAnsi" w:cstheme="minorHAnsi"/>
          <w:lang w:eastAsia="el-GR"/>
        </w:rPr>
        <w:t>ίδεται από άνθρωπο σε άνθρωπο</w:t>
      </w:r>
      <w:r w:rsidR="00867EA4" w:rsidRPr="001F18DC">
        <w:rPr>
          <w:rFonts w:asciiTheme="minorHAnsi" w:hAnsiTheme="minorHAnsi" w:cstheme="minorHAnsi"/>
          <w:lang w:eastAsia="el-GR"/>
        </w:rPr>
        <w:t xml:space="preserve"> κυρίως μέσω του αναπνευστικού με σταγονίδια από το</w:t>
      </w:r>
      <w:r w:rsidR="00D53F24" w:rsidRPr="001F18DC">
        <w:rPr>
          <w:rFonts w:asciiTheme="minorHAnsi" w:hAnsiTheme="minorHAnsi" w:cstheme="minorHAnsi"/>
          <w:lang w:eastAsia="el-GR"/>
        </w:rPr>
        <w:t xml:space="preserve"> φτέρνισμα, το βήχα ή την ομιλία</w:t>
      </w:r>
      <w:r w:rsidR="00867EA4" w:rsidRPr="001F18DC">
        <w:rPr>
          <w:rFonts w:asciiTheme="minorHAnsi" w:hAnsiTheme="minorHAnsi" w:cstheme="minorHAnsi"/>
          <w:lang w:eastAsia="el-GR"/>
        </w:rPr>
        <w:t>.</w:t>
      </w:r>
      <w:r w:rsidRPr="001F18DC">
        <w:rPr>
          <w:rFonts w:asciiTheme="minorHAnsi" w:hAnsiTheme="minorHAnsi" w:cstheme="minorHAnsi"/>
          <w:lang w:eastAsia="el-GR"/>
        </w:rPr>
        <w:t xml:space="preserve"> Επίσης, μπορεί να μεταδοθεί μέσω ε</w:t>
      </w:r>
      <w:r w:rsidR="00D53F24" w:rsidRPr="001F18DC">
        <w:rPr>
          <w:rFonts w:asciiTheme="minorHAnsi" w:hAnsiTheme="minorHAnsi" w:cstheme="minorHAnsi"/>
          <w:lang w:eastAsia="el-GR"/>
        </w:rPr>
        <w:t xml:space="preserve">παφής με επιφάνειες πρόσφατα </w:t>
      </w:r>
      <w:r w:rsidRPr="001F18DC">
        <w:rPr>
          <w:rFonts w:asciiTheme="minorHAnsi" w:hAnsiTheme="minorHAnsi" w:cstheme="minorHAnsi"/>
          <w:lang w:eastAsia="el-GR"/>
        </w:rPr>
        <w:t xml:space="preserve">μολυσμένες με σταγονίδια, αν δεν τηρούνται τα μέτρα υγιεινής των χεριών. </w:t>
      </w:r>
    </w:p>
    <w:p w:rsidR="00867EA4" w:rsidRPr="001F18DC" w:rsidRDefault="00867EA4" w:rsidP="00867EA4">
      <w:pPr>
        <w:pStyle w:val="aa"/>
        <w:spacing w:line="360" w:lineRule="auto"/>
        <w:jc w:val="both"/>
        <w:rPr>
          <w:rFonts w:asciiTheme="minorHAnsi" w:hAnsiTheme="minorHAnsi" w:cstheme="minorHAnsi"/>
          <w:lang w:eastAsia="el-GR"/>
        </w:rPr>
      </w:pPr>
    </w:p>
    <w:p w:rsidR="00867EA4" w:rsidRPr="001F18DC" w:rsidRDefault="00867EA4" w:rsidP="00867EA4">
      <w:pPr>
        <w:pStyle w:val="aa"/>
        <w:spacing w:line="360" w:lineRule="auto"/>
        <w:jc w:val="both"/>
        <w:rPr>
          <w:rFonts w:asciiTheme="minorHAnsi" w:hAnsiTheme="minorHAnsi" w:cstheme="minorHAnsi"/>
          <w:b/>
          <w:lang w:eastAsia="el-GR"/>
        </w:rPr>
      </w:pPr>
      <w:r w:rsidRPr="001F18DC">
        <w:rPr>
          <w:rFonts w:asciiTheme="minorHAnsi" w:hAnsiTheme="minorHAnsi" w:cstheme="minorHAnsi"/>
          <w:b/>
          <w:lang w:eastAsia="el-GR"/>
        </w:rPr>
        <w:t>Πότε μια περίπτωση της νόσου θεωρείται περισσότερο μεταδοτική;</w:t>
      </w:r>
    </w:p>
    <w:p w:rsidR="00867EA4" w:rsidRPr="001F18DC" w:rsidRDefault="00867EA4" w:rsidP="00867EA4">
      <w:pPr>
        <w:pStyle w:val="aa"/>
        <w:spacing w:line="360" w:lineRule="auto"/>
        <w:jc w:val="both"/>
        <w:rPr>
          <w:rFonts w:asciiTheme="minorHAnsi" w:hAnsiTheme="minorHAnsi" w:cstheme="minorHAnsi"/>
          <w:lang w:eastAsia="el-GR"/>
        </w:rPr>
      </w:pPr>
      <w:r w:rsidRPr="001F18DC">
        <w:rPr>
          <w:rFonts w:asciiTheme="minorHAnsi" w:hAnsiTheme="minorHAnsi" w:cstheme="minorHAnsi"/>
          <w:lang w:eastAsia="el-GR"/>
        </w:rPr>
        <w:t xml:space="preserve">Ένα περιστατικό </w:t>
      </w:r>
      <w:r w:rsidR="00D53F24" w:rsidRPr="001F18DC">
        <w:rPr>
          <w:rFonts w:asciiTheme="minorHAnsi" w:hAnsiTheme="minorHAnsi" w:cstheme="minorHAnsi"/>
          <w:lang w:eastAsia="el-GR"/>
        </w:rPr>
        <w:t xml:space="preserve">θεωρείται </w:t>
      </w:r>
      <w:r w:rsidRPr="001F18DC">
        <w:rPr>
          <w:rFonts w:asciiTheme="minorHAnsi" w:hAnsiTheme="minorHAnsi" w:cstheme="minorHAnsi"/>
          <w:lang w:eastAsia="el-GR"/>
        </w:rPr>
        <w:t xml:space="preserve">περισσότερο μεταδοτικό όταν εμφανίζει συμπτώματα, αλλά δυνητικά θα μπορούσε να </w:t>
      </w:r>
      <w:r w:rsidR="004C0D4D" w:rsidRPr="001F18DC">
        <w:rPr>
          <w:rFonts w:asciiTheme="minorHAnsi" w:hAnsiTheme="minorHAnsi" w:cstheme="minorHAnsi"/>
          <w:lang w:eastAsia="el-GR"/>
        </w:rPr>
        <w:t>μεταδίδει τη</w:t>
      </w:r>
      <w:r w:rsidR="00B97A92" w:rsidRPr="001F18DC">
        <w:rPr>
          <w:rFonts w:asciiTheme="minorHAnsi" w:hAnsiTheme="minorHAnsi" w:cstheme="minorHAnsi"/>
          <w:lang w:eastAsia="el-GR"/>
        </w:rPr>
        <w:t xml:space="preserve"> λοίμωξη</w:t>
      </w:r>
      <w:r w:rsidRPr="001F18DC">
        <w:rPr>
          <w:rFonts w:asciiTheme="minorHAnsi" w:hAnsiTheme="minorHAnsi" w:cstheme="minorHAnsi"/>
          <w:lang w:eastAsia="el-GR"/>
        </w:rPr>
        <w:t xml:space="preserve"> και </w:t>
      </w:r>
      <w:r w:rsidR="00B97A92" w:rsidRPr="001F18DC">
        <w:rPr>
          <w:rFonts w:asciiTheme="minorHAnsi" w:hAnsiTheme="minorHAnsi" w:cstheme="minorHAnsi"/>
          <w:lang w:eastAsia="el-GR"/>
        </w:rPr>
        <w:t>1-4 ημέρες πριν την εκδήλωση συμπτωμάτων</w:t>
      </w:r>
      <w:r w:rsidRPr="001F18DC">
        <w:rPr>
          <w:rFonts w:asciiTheme="minorHAnsi" w:hAnsiTheme="minorHAnsi" w:cstheme="minorHAnsi"/>
          <w:lang w:eastAsia="el-GR"/>
        </w:rPr>
        <w:t xml:space="preserve">. </w:t>
      </w:r>
      <w:r w:rsidR="008F413D" w:rsidRPr="001F18DC">
        <w:rPr>
          <w:rFonts w:asciiTheme="minorHAnsi" w:hAnsiTheme="minorHAnsi" w:cstheme="minorHAnsi"/>
          <w:lang w:eastAsia="el-GR"/>
        </w:rPr>
        <w:t>Η κύρ</w:t>
      </w:r>
      <w:r w:rsidR="002A4509" w:rsidRPr="001F18DC">
        <w:rPr>
          <w:rFonts w:asciiTheme="minorHAnsi" w:hAnsiTheme="minorHAnsi" w:cstheme="minorHAnsi"/>
          <w:lang w:eastAsia="el-GR"/>
        </w:rPr>
        <w:t xml:space="preserve">ια μετάδοση συμβαίνει κατά την </w:t>
      </w:r>
      <w:r w:rsidR="008F413D" w:rsidRPr="001F18DC">
        <w:rPr>
          <w:rFonts w:asciiTheme="minorHAnsi" w:hAnsiTheme="minorHAnsi" w:cstheme="minorHAnsi"/>
          <w:lang w:eastAsia="el-GR"/>
        </w:rPr>
        <w:t>συμπτωματική φάση.</w:t>
      </w:r>
      <w:r w:rsidR="00D53F24" w:rsidRPr="001F18DC">
        <w:rPr>
          <w:rFonts w:asciiTheme="minorHAnsi" w:hAnsiTheme="minorHAnsi" w:cstheme="minorHAnsi"/>
          <w:lang w:eastAsia="el-GR"/>
        </w:rPr>
        <w:t xml:space="preserve"> Το περιστατικό θεωρείται ότι δεν είναι πλέον μεταδοτικό ένα 24ωρο μετά την αποδρομή των συμπτωμάτων.</w:t>
      </w:r>
    </w:p>
    <w:p w:rsidR="008F413D" w:rsidRPr="001F18DC" w:rsidRDefault="008F413D" w:rsidP="00867EA4">
      <w:pPr>
        <w:pStyle w:val="aa"/>
        <w:spacing w:line="360" w:lineRule="auto"/>
        <w:jc w:val="both"/>
        <w:rPr>
          <w:rFonts w:asciiTheme="minorHAnsi" w:hAnsiTheme="minorHAnsi" w:cstheme="minorHAnsi"/>
          <w:lang w:eastAsia="el-GR"/>
        </w:rPr>
      </w:pPr>
    </w:p>
    <w:p w:rsidR="00867EA4" w:rsidRPr="001F18DC" w:rsidRDefault="00867EA4" w:rsidP="00867EA4">
      <w:pPr>
        <w:pStyle w:val="aa"/>
        <w:spacing w:line="360" w:lineRule="auto"/>
        <w:jc w:val="both"/>
        <w:rPr>
          <w:rFonts w:asciiTheme="minorHAnsi" w:hAnsiTheme="minorHAnsi" w:cstheme="minorHAnsi"/>
          <w:b/>
          <w:lang w:eastAsia="el-GR"/>
        </w:rPr>
      </w:pPr>
      <w:r w:rsidRPr="001F18DC">
        <w:rPr>
          <w:rFonts w:asciiTheme="minorHAnsi" w:hAnsiTheme="minorHAnsi" w:cstheme="minorHAnsi"/>
          <w:b/>
          <w:lang w:eastAsia="el-GR"/>
        </w:rPr>
        <w:t>Ποια είναι τα συμπτώματα της COVID-19 λοίμωξης;</w:t>
      </w:r>
    </w:p>
    <w:p w:rsidR="002A4509" w:rsidRPr="001F18DC" w:rsidRDefault="00867EA4" w:rsidP="00867EA4">
      <w:pPr>
        <w:pStyle w:val="aa"/>
        <w:spacing w:line="360" w:lineRule="auto"/>
        <w:jc w:val="both"/>
        <w:rPr>
          <w:rFonts w:asciiTheme="minorHAnsi" w:hAnsiTheme="minorHAnsi" w:cstheme="minorHAnsi"/>
          <w:lang w:eastAsia="el-GR"/>
        </w:rPr>
      </w:pPr>
      <w:r w:rsidRPr="001F18DC">
        <w:rPr>
          <w:rFonts w:asciiTheme="minorHAnsi" w:hAnsiTheme="minorHAnsi" w:cstheme="minorHAnsi"/>
          <w:lang w:eastAsia="el-GR"/>
        </w:rPr>
        <w:t xml:space="preserve">Τα κύρια συμπτώματα της νόσου περιλαμβάνουν τα κατωτέρω: Πυρετός, </w:t>
      </w:r>
      <w:r w:rsidR="008F413D" w:rsidRPr="001F18DC">
        <w:rPr>
          <w:rFonts w:asciiTheme="minorHAnsi" w:hAnsiTheme="minorHAnsi" w:cstheme="minorHAnsi"/>
          <w:lang w:eastAsia="el-GR"/>
        </w:rPr>
        <w:t xml:space="preserve">ξηρός </w:t>
      </w:r>
      <w:r w:rsidRPr="001F18DC">
        <w:rPr>
          <w:rFonts w:asciiTheme="minorHAnsi" w:hAnsiTheme="minorHAnsi" w:cstheme="minorHAnsi"/>
          <w:lang w:eastAsia="el-GR"/>
        </w:rPr>
        <w:t>βήχας</w:t>
      </w:r>
      <w:r w:rsidR="008F413D" w:rsidRPr="001F18DC">
        <w:rPr>
          <w:rFonts w:asciiTheme="minorHAnsi" w:hAnsiTheme="minorHAnsi" w:cstheme="minorHAnsi"/>
          <w:lang w:eastAsia="el-GR"/>
        </w:rPr>
        <w:t xml:space="preserve"> και καταβολή. Μερικοί εμφα</w:t>
      </w:r>
      <w:r w:rsidR="004C0D4D" w:rsidRPr="001F18DC">
        <w:rPr>
          <w:rFonts w:asciiTheme="minorHAnsi" w:hAnsiTheme="minorHAnsi" w:cstheme="minorHAnsi"/>
          <w:lang w:eastAsia="el-GR"/>
        </w:rPr>
        <w:t>νίζουν πονόλαιμο, αρθραλγίες /</w:t>
      </w:r>
      <w:r w:rsidR="008F413D" w:rsidRPr="001F18DC">
        <w:rPr>
          <w:rFonts w:asciiTheme="minorHAnsi" w:hAnsiTheme="minorHAnsi" w:cstheme="minorHAnsi"/>
          <w:lang w:eastAsia="el-GR"/>
        </w:rPr>
        <w:t xml:space="preserve"> </w:t>
      </w:r>
      <w:r w:rsidR="004C0D4D" w:rsidRPr="001F18DC">
        <w:rPr>
          <w:rFonts w:asciiTheme="minorHAnsi" w:hAnsiTheme="minorHAnsi" w:cstheme="minorHAnsi"/>
          <w:lang w:eastAsia="el-GR"/>
        </w:rPr>
        <w:t>μυαλγίες</w:t>
      </w:r>
      <w:r w:rsidRPr="001F18DC">
        <w:rPr>
          <w:rFonts w:asciiTheme="minorHAnsi" w:hAnsiTheme="minorHAnsi" w:cstheme="minorHAnsi"/>
          <w:lang w:eastAsia="el-GR"/>
        </w:rPr>
        <w:t xml:space="preserve"> και </w:t>
      </w:r>
      <w:r w:rsidR="008F413D" w:rsidRPr="001F18DC">
        <w:rPr>
          <w:rFonts w:asciiTheme="minorHAnsi" w:hAnsiTheme="minorHAnsi" w:cstheme="minorHAnsi"/>
          <w:lang w:eastAsia="el-GR"/>
        </w:rPr>
        <w:t>ρινική συμφόρηση. Τα συμπτώματα είναι συνήθως ήπια και περίπου το 80% των ασθενών αναρρώνουν χωρίς ανάγκη ειδικής θεραπείας.</w:t>
      </w:r>
    </w:p>
    <w:p w:rsidR="00D449A6" w:rsidRPr="001F18DC" w:rsidRDefault="00D449A6" w:rsidP="00867EA4">
      <w:pPr>
        <w:pStyle w:val="aa"/>
        <w:spacing w:line="360" w:lineRule="auto"/>
        <w:jc w:val="both"/>
        <w:rPr>
          <w:rFonts w:asciiTheme="minorHAnsi" w:hAnsiTheme="minorHAnsi" w:cstheme="minorHAnsi"/>
          <w:lang w:eastAsia="el-GR"/>
        </w:rPr>
      </w:pPr>
    </w:p>
    <w:p w:rsidR="00D449A6" w:rsidRPr="001F18DC" w:rsidRDefault="00D449A6" w:rsidP="00867EA4">
      <w:pPr>
        <w:pStyle w:val="aa"/>
        <w:spacing w:line="360" w:lineRule="auto"/>
        <w:jc w:val="both"/>
        <w:rPr>
          <w:rFonts w:asciiTheme="minorHAnsi" w:hAnsiTheme="minorHAnsi" w:cstheme="minorHAnsi"/>
          <w:lang w:eastAsia="el-GR"/>
        </w:rPr>
      </w:pPr>
    </w:p>
    <w:p w:rsidR="00D449A6" w:rsidRPr="001F18DC" w:rsidRDefault="00D449A6" w:rsidP="00867EA4">
      <w:pPr>
        <w:pStyle w:val="aa"/>
        <w:spacing w:line="360" w:lineRule="auto"/>
        <w:jc w:val="both"/>
        <w:rPr>
          <w:rFonts w:asciiTheme="minorHAnsi" w:hAnsiTheme="minorHAnsi" w:cstheme="minorHAnsi"/>
          <w:lang w:eastAsia="el-GR"/>
        </w:rPr>
      </w:pPr>
    </w:p>
    <w:p w:rsidR="00867EA4" w:rsidRPr="001F18DC" w:rsidRDefault="00D53F24" w:rsidP="00867EA4">
      <w:pPr>
        <w:pStyle w:val="aa"/>
        <w:spacing w:line="360" w:lineRule="auto"/>
        <w:jc w:val="both"/>
        <w:rPr>
          <w:rFonts w:asciiTheme="minorHAnsi" w:hAnsiTheme="minorHAnsi" w:cstheme="minorHAnsi"/>
          <w:b/>
          <w:lang w:eastAsia="el-GR"/>
        </w:rPr>
      </w:pPr>
      <w:r w:rsidRPr="001F18DC">
        <w:rPr>
          <w:rFonts w:asciiTheme="minorHAnsi" w:hAnsiTheme="minorHAnsi" w:cstheme="minorHAnsi"/>
          <w:b/>
          <w:lang w:eastAsia="el-GR"/>
        </w:rPr>
        <w:t>Ποιοι</w:t>
      </w:r>
      <w:r w:rsidR="00867EA4" w:rsidRPr="001F18DC">
        <w:rPr>
          <w:rFonts w:asciiTheme="minorHAnsi" w:hAnsiTheme="minorHAnsi" w:cstheme="minorHAnsi"/>
          <w:b/>
          <w:lang w:eastAsia="el-GR"/>
        </w:rPr>
        <w:t xml:space="preserve"> ασθενείς </w:t>
      </w:r>
      <w:r w:rsidRPr="001F18DC">
        <w:rPr>
          <w:rFonts w:asciiTheme="minorHAnsi" w:hAnsiTheme="minorHAnsi" w:cstheme="minorHAnsi"/>
          <w:b/>
          <w:lang w:eastAsia="el-GR"/>
        </w:rPr>
        <w:t>κινδυνεύουν περισσότερο να εμφανίσ</w:t>
      </w:r>
      <w:r w:rsidR="00867EA4" w:rsidRPr="001F18DC">
        <w:rPr>
          <w:rFonts w:asciiTheme="minorHAnsi" w:hAnsiTheme="minorHAnsi" w:cstheme="minorHAnsi"/>
          <w:b/>
          <w:lang w:eastAsia="el-GR"/>
        </w:rPr>
        <w:t>ουν σοβαρή νόσο;</w:t>
      </w:r>
    </w:p>
    <w:p w:rsidR="00867EA4" w:rsidRPr="001F18DC" w:rsidRDefault="008F413D" w:rsidP="00867EA4">
      <w:pPr>
        <w:pStyle w:val="aa"/>
        <w:spacing w:line="360" w:lineRule="auto"/>
        <w:jc w:val="both"/>
        <w:rPr>
          <w:rFonts w:asciiTheme="minorHAnsi" w:hAnsiTheme="minorHAnsi" w:cstheme="minorHAnsi"/>
          <w:lang w:eastAsia="el-GR"/>
        </w:rPr>
      </w:pPr>
      <w:r w:rsidRPr="001F18DC">
        <w:rPr>
          <w:rFonts w:asciiTheme="minorHAnsi" w:hAnsiTheme="minorHAnsi" w:cstheme="minorHAnsi"/>
          <w:lang w:eastAsia="el-GR"/>
        </w:rPr>
        <w:t xml:space="preserve">Μερικοί ασθενείς εμφανίζουν δύσπνοια (δυσκολία στην αναπνοή) και </w:t>
      </w:r>
      <w:r w:rsidR="004C0D4D" w:rsidRPr="001F18DC">
        <w:rPr>
          <w:rFonts w:asciiTheme="minorHAnsi" w:hAnsiTheme="minorHAnsi" w:cstheme="minorHAnsi"/>
          <w:lang w:eastAsia="el-GR"/>
        </w:rPr>
        <w:t>πιθανώς</w:t>
      </w:r>
      <w:r w:rsidR="00867EA4" w:rsidRPr="001F18DC">
        <w:rPr>
          <w:rFonts w:asciiTheme="minorHAnsi" w:hAnsiTheme="minorHAnsi" w:cstheme="minorHAnsi"/>
          <w:lang w:eastAsia="el-GR"/>
        </w:rPr>
        <w:t xml:space="preserve"> πνευμονία</w:t>
      </w:r>
      <w:r w:rsidR="004C0D4D" w:rsidRPr="001F18DC">
        <w:rPr>
          <w:rFonts w:asciiTheme="minorHAnsi" w:hAnsiTheme="minorHAnsi" w:cstheme="minorHAnsi"/>
          <w:lang w:eastAsia="el-GR"/>
        </w:rPr>
        <w:t>,</w:t>
      </w:r>
      <w:r w:rsidRPr="001F18DC">
        <w:rPr>
          <w:rFonts w:asciiTheme="minorHAnsi" w:hAnsiTheme="minorHAnsi" w:cstheme="minorHAnsi"/>
          <w:lang w:eastAsia="el-GR"/>
        </w:rPr>
        <w:t xml:space="preserve"> που  χρειάζεται νοσηλεία </w:t>
      </w:r>
      <w:r w:rsidR="00867EA4" w:rsidRPr="001F18DC">
        <w:rPr>
          <w:rFonts w:asciiTheme="minorHAnsi" w:hAnsiTheme="minorHAnsi" w:cstheme="minorHAnsi"/>
          <w:lang w:eastAsia="el-GR"/>
        </w:rPr>
        <w:t>σε νοσοκομείο.</w:t>
      </w:r>
      <w:r w:rsidR="00D53F24" w:rsidRPr="001F18DC">
        <w:rPr>
          <w:rFonts w:asciiTheme="minorHAnsi" w:hAnsiTheme="minorHAnsi" w:cstheme="minorHAnsi"/>
          <w:lang w:eastAsia="el-GR"/>
        </w:rPr>
        <w:t xml:space="preserve"> </w:t>
      </w:r>
      <w:r w:rsidR="00867EA4" w:rsidRPr="001F18DC">
        <w:rPr>
          <w:rFonts w:asciiTheme="minorHAnsi" w:hAnsiTheme="minorHAnsi" w:cstheme="minorHAnsi"/>
          <w:lang w:eastAsia="el-GR"/>
        </w:rPr>
        <w:t>Τα άτομα</w:t>
      </w:r>
      <w:r w:rsidR="004C0D4D" w:rsidRPr="001F18DC">
        <w:rPr>
          <w:rFonts w:asciiTheme="minorHAnsi" w:hAnsiTheme="minorHAnsi" w:cstheme="minorHAnsi"/>
          <w:lang w:eastAsia="el-GR"/>
        </w:rPr>
        <w:t>,</w:t>
      </w:r>
      <w:r w:rsidR="00867EA4" w:rsidRPr="001F18DC">
        <w:rPr>
          <w:rFonts w:asciiTheme="minorHAnsi" w:hAnsiTheme="minorHAnsi" w:cstheme="minorHAnsi"/>
          <w:lang w:eastAsia="el-GR"/>
        </w:rPr>
        <w:t xml:space="preserve"> που ανήκουν σε ομάδα υψηλού κινδύνου (π.χ. ηλικιωμένοι, καρδιοπαθείς, άτομα με σακχαρώδη διαβήτη, ηπατοπάθειες ή πνευμονοπάθειες)</w:t>
      </w:r>
      <w:r w:rsidR="004C0D4D" w:rsidRPr="001F18DC">
        <w:rPr>
          <w:rFonts w:asciiTheme="minorHAnsi" w:hAnsiTheme="minorHAnsi" w:cstheme="minorHAnsi"/>
          <w:lang w:eastAsia="el-GR"/>
        </w:rPr>
        <w:t>,</w:t>
      </w:r>
      <w:r w:rsidR="00867EA4" w:rsidRPr="001F18DC">
        <w:rPr>
          <w:rFonts w:asciiTheme="minorHAnsi" w:hAnsiTheme="minorHAnsi" w:cstheme="minorHAnsi"/>
          <w:lang w:eastAsia="el-GR"/>
        </w:rPr>
        <w:t xml:space="preserve"> είναι πιθανότερο να εμφανίσουν σοβαρή νόσο.</w:t>
      </w:r>
      <w:r w:rsidRPr="001F18DC">
        <w:rPr>
          <w:rFonts w:asciiTheme="minorHAnsi" w:hAnsiTheme="minorHAnsi" w:cstheme="minorHAnsi"/>
          <w:lang w:eastAsia="el-GR"/>
        </w:rPr>
        <w:t xml:space="preserve"> </w:t>
      </w:r>
    </w:p>
    <w:p w:rsidR="00973823" w:rsidRPr="001F18DC" w:rsidRDefault="00973823" w:rsidP="00867EA4">
      <w:pPr>
        <w:pStyle w:val="aa"/>
        <w:spacing w:line="360" w:lineRule="auto"/>
        <w:jc w:val="both"/>
        <w:rPr>
          <w:rFonts w:asciiTheme="minorHAnsi" w:hAnsiTheme="minorHAnsi" w:cstheme="minorHAnsi"/>
          <w:lang w:eastAsia="el-GR"/>
        </w:rPr>
      </w:pPr>
    </w:p>
    <w:p w:rsidR="00D16F15" w:rsidRPr="001F18DC" w:rsidRDefault="00D16F15" w:rsidP="00D16F15">
      <w:pPr>
        <w:spacing w:line="360" w:lineRule="auto"/>
        <w:rPr>
          <w:rFonts w:asciiTheme="minorHAnsi" w:hAnsiTheme="minorHAnsi" w:cstheme="minorHAnsi"/>
          <w:b/>
          <w:color w:val="000000"/>
          <w:sz w:val="22"/>
          <w:szCs w:val="22"/>
          <w:u w:val="single"/>
        </w:rPr>
      </w:pPr>
      <w:r w:rsidRPr="001F18DC">
        <w:rPr>
          <w:rFonts w:asciiTheme="minorHAnsi" w:hAnsiTheme="minorHAnsi" w:cstheme="minorHAnsi"/>
          <w:b/>
          <w:color w:val="000000"/>
          <w:sz w:val="22"/>
          <w:szCs w:val="22"/>
          <w:u w:val="single"/>
        </w:rPr>
        <w:t xml:space="preserve">Γενικά μέτρα πρόληψης  μετάδοσης της λοίμωξης </w:t>
      </w:r>
      <w:r w:rsidRPr="001F18DC">
        <w:rPr>
          <w:rFonts w:asciiTheme="minorHAnsi" w:hAnsiTheme="minorHAnsi" w:cstheme="minorHAnsi"/>
          <w:b/>
          <w:sz w:val="22"/>
          <w:szCs w:val="22"/>
          <w:u w:val="single"/>
          <w:lang w:val="en-US"/>
        </w:rPr>
        <w:t>COVID</w:t>
      </w:r>
      <w:r w:rsidRPr="001F18DC">
        <w:rPr>
          <w:rFonts w:asciiTheme="minorHAnsi" w:hAnsiTheme="minorHAnsi" w:cstheme="minorHAnsi"/>
          <w:b/>
          <w:sz w:val="22"/>
          <w:szCs w:val="22"/>
          <w:u w:val="single"/>
        </w:rPr>
        <w:t>-19</w:t>
      </w:r>
    </w:p>
    <w:p w:rsidR="00D16F15" w:rsidRPr="001F18DC" w:rsidRDefault="00D16F15" w:rsidP="00D16F15">
      <w:pPr>
        <w:pStyle w:val="Web"/>
        <w:spacing w:line="360" w:lineRule="auto"/>
        <w:jc w:val="both"/>
        <w:rPr>
          <w:rFonts w:asciiTheme="minorHAnsi" w:hAnsiTheme="minorHAnsi" w:cstheme="minorHAnsi"/>
          <w:b/>
          <w:sz w:val="22"/>
          <w:szCs w:val="22"/>
        </w:rPr>
      </w:pPr>
      <w:r w:rsidRPr="001F18DC">
        <w:rPr>
          <w:rFonts w:asciiTheme="minorHAnsi" w:hAnsiTheme="minorHAnsi" w:cstheme="minorHAnsi"/>
          <w:b/>
          <w:sz w:val="22"/>
          <w:szCs w:val="22"/>
        </w:rPr>
        <w:t>Συστήνεται σε όλους τους χώρους του ξενοδοχείου καλός εξαερισμός, καθώς και εύκολη πρόσβαση σε τρεχούμενο νερό και σαπούνι, ώστε να τηρούνται οι κανόνες υγιεινής.</w:t>
      </w:r>
    </w:p>
    <w:p w:rsidR="00D16F15" w:rsidRPr="001F18DC" w:rsidRDefault="00D16F15" w:rsidP="00D16F15">
      <w:pPr>
        <w:numPr>
          <w:ilvl w:val="3"/>
          <w:numId w:val="4"/>
        </w:numPr>
        <w:tabs>
          <w:tab w:val="clear" w:pos="2880"/>
          <w:tab w:val="left" w:pos="360"/>
        </w:tabs>
        <w:spacing w:line="360" w:lineRule="auto"/>
        <w:ind w:left="360"/>
        <w:jc w:val="both"/>
        <w:rPr>
          <w:rFonts w:asciiTheme="minorHAnsi" w:hAnsiTheme="minorHAnsi" w:cstheme="minorHAnsi"/>
          <w:sz w:val="22"/>
          <w:szCs w:val="22"/>
        </w:rPr>
      </w:pPr>
      <w:r w:rsidRPr="001F18DC">
        <w:rPr>
          <w:rFonts w:asciiTheme="minorHAnsi" w:hAnsiTheme="minorHAnsi" w:cstheme="minorHAnsi"/>
          <w:sz w:val="22"/>
          <w:szCs w:val="22"/>
        </w:rPr>
        <w:t xml:space="preserve">Πρώτη γραμμή άμυνας κατά των λοιμώξεων είναι η προσεκτική </w:t>
      </w:r>
      <w:r w:rsidRPr="001F18DC">
        <w:rPr>
          <w:rFonts w:asciiTheme="minorHAnsi" w:hAnsiTheme="minorHAnsi" w:cstheme="minorHAnsi"/>
          <w:b/>
          <w:sz w:val="22"/>
          <w:szCs w:val="22"/>
        </w:rPr>
        <w:t>υγιεινή των χεριών.</w:t>
      </w:r>
      <w:r w:rsidRPr="001F18DC">
        <w:rPr>
          <w:rFonts w:asciiTheme="minorHAnsi" w:hAnsiTheme="minorHAnsi" w:cstheme="minorHAnsi"/>
          <w:sz w:val="22"/>
          <w:szCs w:val="22"/>
        </w:rPr>
        <w:t xml:space="preserve"> Συνιστάται συχνό πλύσιμο των χεριών με σαπούνι και νερό. </w:t>
      </w:r>
      <w:r w:rsidRPr="001F18DC">
        <w:rPr>
          <w:rFonts w:asciiTheme="minorHAnsi" w:hAnsiTheme="minorHAnsi" w:cstheme="minorHAnsi"/>
          <w:sz w:val="22"/>
          <w:szCs w:val="22"/>
          <w:lang w:val="en-US"/>
        </w:rPr>
        <w:t>A</w:t>
      </w:r>
      <w:r w:rsidRPr="001F18DC">
        <w:rPr>
          <w:rFonts w:asciiTheme="minorHAnsi" w:hAnsiTheme="minorHAnsi" w:cstheme="minorHAnsi"/>
          <w:sz w:val="22"/>
          <w:szCs w:val="22"/>
        </w:rPr>
        <w:t>ν τα χέρια δεν είναι εμφανώς λερωμένα, μπορεί να χρησιμοποιηθεί εναλλακτικά αλκοολούχο διάλυμα (πχ οινόπνευμα 70</w:t>
      </w:r>
      <w:r w:rsidRPr="001F18DC">
        <w:rPr>
          <w:rFonts w:asciiTheme="minorHAnsi" w:hAnsiTheme="minorHAnsi" w:cstheme="minorHAnsi"/>
          <w:sz w:val="22"/>
          <w:szCs w:val="22"/>
          <w:vertAlign w:val="superscript"/>
        </w:rPr>
        <w:t>ο</w:t>
      </w:r>
      <w:r w:rsidRPr="001F18DC">
        <w:rPr>
          <w:rFonts w:asciiTheme="minorHAnsi" w:hAnsiTheme="minorHAnsi" w:cstheme="minorHAnsi"/>
          <w:sz w:val="22"/>
          <w:szCs w:val="22"/>
          <w:lang w:val="en-US"/>
        </w:rPr>
        <w:t>C</w:t>
      </w:r>
      <w:r w:rsidRPr="001F18DC">
        <w:rPr>
          <w:rFonts w:asciiTheme="minorHAnsi" w:hAnsiTheme="minorHAnsi" w:cstheme="minorHAnsi"/>
          <w:sz w:val="22"/>
          <w:szCs w:val="22"/>
        </w:rPr>
        <w:t>).</w:t>
      </w:r>
      <w:r w:rsidRPr="001F18DC">
        <w:rPr>
          <w:rFonts w:asciiTheme="minorHAnsi" w:hAnsiTheme="minorHAnsi" w:cstheme="minorHAnsi"/>
          <w:b/>
          <w:sz w:val="22"/>
          <w:szCs w:val="22"/>
        </w:rPr>
        <w:t xml:space="preserve"> </w:t>
      </w:r>
      <w:r w:rsidRPr="001F18DC">
        <w:rPr>
          <w:rFonts w:asciiTheme="minorHAnsi" w:hAnsiTheme="minorHAnsi" w:cstheme="minorHAnsi"/>
          <w:sz w:val="22"/>
          <w:szCs w:val="22"/>
        </w:rPr>
        <w:t xml:space="preserve">Η χρήση γαντιών δεν υποκαθιστά το πλύσιμο των χεριών. </w:t>
      </w:r>
    </w:p>
    <w:p w:rsidR="00D16F15" w:rsidRPr="001F18DC" w:rsidRDefault="00D16F15" w:rsidP="00D16F15">
      <w:pPr>
        <w:numPr>
          <w:ilvl w:val="3"/>
          <w:numId w:val="4"/>
        </w:numPr>
        <w:tabs>
          <w:tab w:val="clear" w:pos="2880"/>
        </w:tabs>
        <w:spacing w:line="360" w:lineRule="auto"/>
        <w:ind w:left="360"/>
        <w:rPr>
          <w:rFonts w:asciiTheme="minorHAnsi" w:hAnsiTheme="minorHAnsi" w:cstheme="minorHAnsi"/>
          <w:sz w:val="22"/>
          <w:szCs w:val="22"/>
        </w:rPr>
      </w:pPr>
      <w:r w:rsidRPr="001F18DC">
        <w:rPr>
          <w:rFonts w:asciiTheme="minorHAnsi" w:hAnsiTheme="minorHAnsi" w:cstheme="minorHAnsi"/>
          <w:sz w:val="22"/>
          <w:szCs w:val="22"/>
        </w:rPr>
        <w:t xml:space="preserve">Σχολαστική τήρηση των μέτρων υγιεινής όπως:  </w:t>
      </w:r>
    </w:p>
    <w:p w:rsidR="00D16F15" w:rsidRPr="001F18DC" w:rsidRDefault="00D16F15" w:rsidP="00D16F15">
      <w:pPr>
        <w:numPr>
          <w:ilvl w:val="0"/>
          <w:numId w:val="5"/>
        </w:numPr>
        <w:tabs>
          <w:tab w:val="clear" w:pos="720"/>
          <w:tab w:val="num" w:pos="540"/>
        </w:tabs>
        <w:spacing w:line="360" w:lineRule="auto"/>
        <w:ind w:left="540"/>
        <w:rPr>
          <w:rFonts w:asciiTheme="minorHAnsi" w:hAnsiTheme="minorHAnsi" w:cstheme="minorHAnsi"/>
          <w:sz w:val="22"/>
          <w:szCs w:val="22"/>
        </w:rPr>
      </w:pPr>
      <w:r w:rsidRPr="001F18DC">
        <w:rPr>
          <w:rFonts w:asciiTheme="minorHAnsi" w:hAnsiTheme="minorHAnsi" w:cstheme="minorHAnsi"/>
          <w:sz w:val="22"/>
          <w:szCs w:val="22"/>
        </w:rPr>
        <w:t xml:space="preserve">κάλυψη του στόματος και της μύτης με </w:t>
      </w:r>
      <w:proofErr w:type="spellStart"/>
      <w:r w:rsidRPr="001F18DC">
        <w:rPr>
          <w:rFonts w:asciiTheme="minorHAnsi" w:hAnsiTheme="minorHAnsi" w:cstheme="minorHAnsi"/>
          <w:sz w:val="22"/>
          <w:szCs w:val="22"/>
        </w:rPr>
        <w:t>χαρτομάντηλο</w:t>
      </w:r>
      <w:proofErr w:type="spellEnd"/>
      <w:r w:rsidRPr="001F18DC">
        <w:rPr>
          <w:rFonts w:asciiTheme="minorHAnsi" w:hAnsiTheme="minorHAnsi" w:cstheme="minorHAnsi"/>
          <w:sz w:val="22"/>
          <w:szCs w:val="22"/>
        </w:rPr>
        <w:t xml:space="preserve"> κατά το βήχα ή φτέρνισμα</w:t>
      </w:r>
    </w:p>
    <w:p w:rsidR="00D16F15" w:rsidRPr="001F18DC" w:rsidRDefault="00D16F15" w:rsidP="00D16F15">
      <w:pPr>
        <w:numPr>
          <w:ilvl w:val="0"/>
          <w:numId w:val="5"/>
        </w:numPr>
        <w:tabs>
          <w:tab w:val="clear" w:pos="720"/>
          <w:tab w:val="num" w:pos="540"/>
        </w:tabs>
        <w:spacing w:line="360" w:lineRule="auto"/>
        <w:ind w:left="540"/>
        <w:rPr>
          <w:rFonts w:asciiTheme="minorHAnsi" w:hAnsiTheme="minorHAnsi" w:cstheme="minorHAnsi"/>
          <w:sz w:val="22"/>
          <w:szCs w:val="22"/>
        </w:rPr>
      </w:pPr>
      <w:r w:rsidRPr="001F18DC">
        <w:rPr>
          <w:rFonts w:asciiTheme="minorHAnsi" w:hAnsiTheme="minorHAnsi" w:cstheme="minorHAnsi"/>
          <w:sz w:val="22"/>
          <w:szCs w:val="22"/>
        </w:rPr>
        <w:t>αποφυγή επαφής των χεριών με στόμα, μύτη ή μάτια για πρόληψη διασποράς μικροβίων</w:t>
      </w:r>
    </w:p>
    <w:p w:rsidR="00D16F15" w:rsidRPr="001F18DC" w:rsidRDefault="00D16F15" w:rsidP="00D16F15">
      <w:pPr>
        <w:numPr>
          <w:ilvl w:val="3"/>
          <w:numId w:val="4"/>
        </w:numPr>
        <w:tabs>
          <w:tab w:val="clear" w:pos="2880"/>
        </w:tabs>
        <w:spacing w:line="360" w:lineRule="auto"/>
        <w:ind w:left="360"/>
        <w:rPr>
          <w:rStyle w:val="a3"/>
          <w:rFonts w:asciiTheme="minorHAnsi" w:hAnsiTheme="minorHAnsi" w:cstheme="minorHAnsi"/>
          <w:i w:val="0"/>
          <w:iCs w:val="0"/>
          <w:sz w:val="22"/>
          <w:szCs w:val="22"/>
        </w:rPr>
      </w:pPr>
      <w:r w:rsidRPr="001F18DC">
        <w:rPr>
          <w:rFonts w:asciiTheme="minorHAnsi" w:hAnsiTheme="minorHAnsi" w:cstheme="minorHAnsi"/>
          <w:sz w:val="22"/>
          <w:szCs w:val="22"/>
        </w:rPr>
        <w:t>Αποφυγή στενής επαφής (απόσταση 1-2 μέτρα) με ασθενείς που έχουν συμπτώματα του αναπνευστικού.</w:t>
      </w:r>
    </w:p>
    <w:p w:rsidR="00D16F15" w:rsidRPr="001F18DC" w:rsidRDefault="00D16F15" w:rsidP="00D16F15">
      <w:pPr>
        <w:pStyle w:val="aa"/>
        <w:spacing w:line="360" w:lineRule="auto"/>
        <w:jc w:val="both"/>
        <w:rPr>
          <w:rFonts w:asciiTheme="minorHAnsi" w:hAnsiTheme="minorHAnsi" w:cstheme="minorHAnsi"/>
          <w:b/>
          <w:lang w:eastAsia="el-GR"/>
        </w:rPr>
      </w:pPr>
    </w:p>
    <w:p w:rsidR="00D16F15" w:rsidRPr="001F18DC" w:rsidRDefault="00D16F15" w:rsidP="00D16F15">
      <w:pPr>
        <w:pStyle w:val="aa"/>
        <w:spacing w:line="360" w:lineRule="auto"/>
        <w:jc w:val="both"/>
        <w:rPr>
          <w:rFonts w:asciiTheme="minorHAnsi" w:hAnsiTheme="minorHAnsi" w:cstheme="minorHAnsi"/>
          <w:b/>
          <w:lang w:eastAsia="el-GR"/>
        </w:rPr>
      </w:pPr>
      <w:r w:rsidRPr="001F18DC">
        <w:rPr>
          <w:rFonts w:asciiTheme="minorHAnsi" w:hAnsiTheme="minorHAnsi" w:cstheme="minorHAnsi"/>
          <w:b/>
          <w:lang w:eastAsia="el-GR"/>
        </w:rPr>
        <w:t>Χρειάζεται οι υπάλληλοι του ξενοδοχείου να φορούν μάσκα;</w:t>
      </w:r>
    </w:p>
    <w:p w:rsidR="00D16F15" w:rsidRPr="001F18DC" w:rsidRDefault="00D16F15" w:rsidP="00D16F15">
      <w:pPr>
        <w:pStyle w:val="aa"/>
        <w:spacing w:line="360" w:lineRule="auto"/>
        <w:jc w:val="both"/>
        <w:rPr>
          <w:rFonts w:asciiTheme="minorHAnsi" w:hAnsiTheme="minorHAnsi" w:cstheme="minorHAnsi"/>
          <w:lang w:eastAsia="el-GR"/>
        </w:rPr>
      </w:pPr>
      <w:r w:rsidRPr="001F18DC">
        <w:rPr>
          <w:rFonts w:asciiTheme="minorHAnsi" w:hAnsiTheme="minorHAnsi" w:cstheme="minorHAnsi"/>
          <w:lang w:eastAsia="el-GR"/>
        </w:rPr>
        <w:t>Η χρήση της μάσκας συνιστάται:</w:t>
      </w:r>
    </w:p>
    <w:p w:rsidR="00D16F15" w:rsidRPr="001F18DC" w:rsidRDefault="00D16F15" w:rsidP="00D16F15">
      <w:pPr>
        <w:pStyle w:val="aa"/>
        <w:numPr>
          <w:ilvl w:val="0"/>
          <w:numId w:val="8"/>
        </w:numPr>
        <w:spacing w:line="360" w:lineRule="auto"/>
        <w:jc w:val="both"/>
        <w:rPr>
          <w:rFonts w:asciiTheme="minorHAnsi" w:hAnsiTheme="minorHAnsi" w:cstheme="minorHAnsi"/>
          <w:lang w:eastAsia="el-GR"/>
        </w:rPr>
      </w:pPr>
      <w:r w:rsidRPr="001F18DC">
        <w:rPr>
          <w:rFonts w:asciiTheme="minorHAnsi" w:hAnsiTheme="minorHAnsi" w:cstheme="minorHAnsi"/>
          <w:lang w:eastAsia="el-GR"/>
        </w:rPr>
        <w:t>Σε άτομα με συμπτώματα λοίμωξης αναπνευστικού (βήχας, φτέρνισμα, καταρροή), ώστε να περιοριστεί ο κίνδυνος μετάδοσης σε άλλους.</w:t>
      </w:r>
    </w:p>
    <w:p w:rsidR="00D16F15" w:rsidRPr="001F18DC" w:rsidRDefault="00D16F15" w:rsidP="00D16F15">
      <w:pPr>
        <w:pStyle w:val="aa"/>
        <w:numPr>
          <w:ilvl w:val="0"/>
          <w:numId w:val="8"/>
        </w:numPr>
        <w:spacing w:line="360" w:lineRule="auto"/>
        <w:jc w:val="both"/>
        <w:rPr>
          <w:rFonts w:asciiTheme="minorHAnsi" w:hAnsiTheme="minorHAnsi" w:cstheme="minorHAnsi"/>
          <w:lang w:eastAsia="el-GR"/>
        </w:rPr>
      </w:pPr>
      <w:r w:rsidRPr="001F18DC">
        <w:rPr>
          <w:rFonts w:asciiTheme="minorHAnsi" w:hAnsiTheme="minorHAnsi" w:cstheme="minorHAnsi"/>
          <w:lang w:eastAsia="el-GR"/>
        </w:rPr>
        <w:t>Σε άτομα που φροντίζουν ή συνοδεύουν άτομα με συμπτώματα λοίμωξης αναπνευστικού, ώστε να μην προσβληθούν οι ίδιοι από τη λοίμωξη.</w:t>
      </w:r>
    </w:p>
    <w:p w:rsidR="00D16F15" w:rsidRPr="001F18DC" w:rsidRDefault="00D16F15" w:rsidP="00D16F15">
      <w:pPr>
        <w:pStyle w:val="aa"/>
        <w:spacing w:line="360" w:lineRule="auto"/>
        <w:jc w:val="both"/>
        <w:rPr>
          <w:rFonts w:asciiTheme="minorHAnsi" w:hAnsiTheme="minorHAnsi" w:cstheme="minorHAnsi"/>
          <w:lang w:eastAsia="el-GR"/>
        </w:rPr>
      </w:pPr>
      <w:r w:rsidRPr="001F18DC">
        <w:rPr>
          <w:rFonts w:asciiTheme="minorHAnsi" w:hAnsiTheme="minorHAnsi" w:cstheme="minorHAnsi"/>
          <w:lang w:eastAsia="el-GR"/>
        </w:rPr>
        <w:t>Δε συνιστάται κατά τα άλλα γενική χρήση μάσκας στους χώρους εργασίας.</w:t>
      </w:r>
    </w:p>
    <w:p w:rsidR="00D16F15" w:rsidRPr="001F18DC" w:rsidRDefault="00D16F15" w:rsidP="00867EA4">
      <w:pPr>
        <w:pStyle w:val="aa"/>
        <w:spacing w:line="360" w:lineRule="auto"/>
        <w:jc w:val="both"/>
        <w:rPr>
          <w:rFonts w:asciiTheme="minorHAnsi" w:hAnsiTheme="minorHAnsi" w:cstheme="minorHAnsi"/>
          <w:b/>
          <w:lang w:eastAsia="el-GR"/>
        </w:rPr>
      </w:pPr>
    </w:p>
    <w:p w:rsidR="002A30BC" w:rsidRPr="001F18DC" w:rsidRDefault="002A30BC" w:rsidP="00867EA4">
      <w:pPr>
        <w:pStyle w:val="aa"/>
        <w:spacing w:line="360" w:lineRule="auto"/>
        <w:jc w:val="both"/>
        <w:rPr>
          <w:rFonts w:asciiTheme="minorHAnsi" w:hAnsiTheme="minorHAnsi" w:cstheme="minorHAnsi"/>
          <w:b/>
          <w:lang w:eastAsia="el-GR"/>
        </w:rPr>
      </w:pPr>
      <w:r w:rsidRPr="001F18DC">
        <w:rPr>
          <w:rFonts w:asciiTheme="minorHAnsi" w:hAnsiTheme="minorHAnsi" w:cstheme="minorHAnsi"/>
          <w:b/>
          <w:lang w:eastAsia="el-GR"/>
        </w:rPr>
        <w:t xml:space="preserve">Πώς  ορίζεται η στενή επαφή με κρούσμα </w:t>
      </w:r>
      <w:r w:rsidRPr="001F18DC">
        <w:rPr>
          <w:rFonts w:asciiTheme="minorHAnsi" w:hAnsiTheme="minorHAnsi" w:cstheme="minorHAnsi"/>
          <w:b/>
          <w:lang w:val="en-US" w:eastAsia="el-GR"/>
        </w:rPr>
        <w:t>COVID</w:t>
      </w:r>
      <w:r w:rsidRPr="001F18DC">
        <w:rPr>
          <w:rFonts w:asciiTheme="minorHAnsi" w:hAnsiTheme="minorHAnsi" w:cstheme="minorHAnsi"/>
          <w:b/>
          <w:lang w:eastAsia="el-GR"/>
        </w:rPr>
        <w:t>-19</w:t>
      </w:r>
      <w:r w:rsidR="004C0D4D" w:rsidRPr="001F18DC">
        <w:rPr>
          <w:rFonts w:asciiTheme="minorHAnsi" w:hAnsiTheme="minorHAnsi" w:cstheme="minorHAnsi"/>
          <w:b/>
          <w:lang w:eastAsia="el-GR"/>
        </w:rPr>
        <w:t xml:space="preserve"> στο χώρο του ξενοδοχείου</w:t>
      </w:r>
      <w:r w:rsidRPr="001F18DC">
        <w:rPr>
          <w:rFonts w:asciiTheme="minorHAnsi" w:hAnsiTheme="minorHAnsi" w:cstheme="minorHAnsi"/>
          <w:b/>
          <w:lang w:eastAsia="el-GR"/>
        </w:rPr>
        <w:t>;</w:t>
      </w:r>
    </w:p>
    <w:p w:rsidR="002A30BC" w:rsidRPr="001F18DC" w:rsidRDefault="002A30BC" w:rsidP="002A30BC">
      <w:pPr>
        <w:pStyle w:val="aa"/>
        <w:numPr>
          <w:ilvl w:val="0"/>
          <w:numId w:val="11"/>
        </w:numPr>
        <w:spacing w:line="360" w:lineRule="auto"/>
        <w:jc w:val="both"/>
        <w:rPr>
          <w:rFonts w:asciiTheme="minorHAnsi" w:hAnsiTheme="minorHAnsi" w:cstheme="minorHAnsi"/>
          <w:lang w:eastAsia="el-GR"/>
        </w:rPr>
      </w:pPr>
      <w:r w:rsidRPr="001F18DC">
        <w:rPr>
          <w:rFonts w:asciiTheme="minorHAnsi" w:hAnsiTheme="minorHAnsi" w:cstheme="minorHAnsi"/>
          <w:lang w:eastAsia="el-GR"/>
        </w:rPr>
        <w:t>Διαμονή σ</w:t>
      </w:r>
      <w:r w:rsidR="004C0D4D" w:rsidRPr="001F18DC">
        <w:rPr>
          <w:rFonts w:asciiTheme="minorHAnsi" w:hAnsiTheme="minorHAnsi" w:cstheme="minorHAnsi"/>
          <w:lang w:eastAsia="el-GR"/>
        </w:rPr>
        <w:t xml:space="preserve">το ίδιο </w:t>
      </w:r>
      <w:r w:rsidRPr="001F18DC">
        <w:rPr>
          <w:rFonts w:asciiTheme="minorHAnsi" w:hAnsiTheme="minorHAnsi" w:cstheme="minorHAnsi"/>
          <w:lang w:eastAsia="el-GR"/>
        </w:rPr>
        <w:t>δωμάτιο με επιβεβαιωμένο κρούσμα COVID-19</w:t>
      </w:r>
    </w:p>
    <w:p w:rsidR="002A30BC" w:rsidRPr="001F18DC" w:rsidRDefault="002A30BC" w:rsidP="002A30BC">
      <w:pPr>
        <w:pStyle w:val="aa"/>
        <w:numPr>
          <w:ilvl w:val="0"/>
          <w:numId w:val="11"/>
        </w:numPr>
        <w:spacing w:line="360" w:lineRule="auto"/>
        <w:jc w:val="both"/>
        <w:rPr>
          <w:rFonts w:asciiTheme="minorHAnsi" w:hAnsiTheme="minorHAnsi" w:cstheme="minorHAnsi"/>
          <w:lang w:eastAsia="el-GR"/>
        </w:rPr>
      </w:pPr>
      <w:r w:rsidRPr="001F18DC">
        <w:rPr>
          <w:rFonts w:asciiTheme="minorHAnsi" w:hAnsiTheme="minorHAnsi" w:cstheme="minorHAnsi"/>
          <w:lang w:eastAsia="el-GR"/>
        </w:rPr>
        <w:t>Άμεση σωματική επαφή με επιβεβαιωμένο κρούσμα COVID-19  (π.χ. χειραψία)</w:t>
      </w:r>
    </w:p>
    <w:p w:rsidR="002A30BC" w:rsidRPr="001F18DC" w:rsidRDefault="002A30BC" w:rsidP="002A30BC">
      <w:pPr>
        <w:pStyle w:val="aa"/>
        <w:numPr>
          <w:ilvl w:val="0"/>
          <w:numId w:val="11"/>
        </w:numPr>
        <w:spacing w:line="360" w:lineRule="auto"/>
        <w:jc w:val="both"/>
        <w:rPr>
          <w:rFonts w:asciiTheme="minorHAnsi" w:hAnsiTheme="minorHAnsi" w:cstheme="minorHAnsi"/>
          <w:lang w:eastAsia="el-GR"/>
        </w:rPr>
      </w:pPr>
      <w:r w:rsidRPr="001F18DC">
        <w:rPr>
          <w:rFonts w:asciiTheme="minorHAnsi" w:hAnsiTheme="minorHAnsi" w:cstheme="minorHAnsi"/>
          <w:lang w:eastAsia="el-GR"/>
        </w:rPr>
        <w:lastRenderedPageBreak/>
        <w:t>Επαφή πρόσωπο με πρόσωπο ή παραμονή σε κλειστό χώρο με επιβεβαιωμένο κρούσμα COVID-19  σε απόσταση &lt;2 μέτρων και για διάστημα &gt;15 λεπτά</w:t>
      </w:r>
    </w:p>
    <w:p w:rsidR="002A30BC" w:rsidRPr="001F18DC" w:rsidRDefault="002A30BC" w:rsidP="002A30BC">
      <w:pPr>
        <w:pStyle w:val="aa"/>
        <w:numPr>
          <w:ilvl w:val="0"/>
          <w:numId w:val="11"/>
        </w:numPr>
        <w:spacing w:line="360" w:lineRule="auto"/>
        <w:jc w:val="both"/>
        <w:rPr>
          <w:rFonts w:asciiTheme="minorHAnsi" w:hAnsiTheme="minorHAnsi" w:cstheme="minorHAnsi"/>
          <w:lang w:eastAsia="el-GR"/>
        </w:rPr>
      </w:pPr>
      <w:r w:rsidRPr="001F18DC">
        <w:rPr>
          <w:rFonts w:asciiTheme="minorHAnsi" w:hAnsiTheme="minorHAnsi" w:cstheme="minorHAnsi"/>
          <w:lang w:eastAsia="el-GR"/>
        </w:rPr>
        <w:t xml:space="preserve">Απροφύλακτη επαφή με μολυσματικές εκκρίσεις </w:t>
      </w:r>
      <w:r w:rsidR="005179F9" w:rsidRPr="001F18DC">
        <w:rPr>
          <w:rFonts w:asciiTheme="minorHAnsi" w:hAnsiTheme="minorHAnsi" w:cstheme="minorHAnsi"/>
          <w:lang w:eastAsia="el-GR"/>
        </w:rPr>
        <w:t>επιβεβαιωμένου κρούσματος (πχ εμέσματα)</w:t>
      </w:r>
    </w:p>
    <w:p w:rsidR="005179F9" w:rsidRPr="001F18DC" w:rsidRDefault="005179F9" w:rsidP="005179F9">
      <w:pPr>
        <w:pStyle w:val="aa"/>
        <w:spacing w:line="360" w:lineRule="auto"/>
        <w:ind w:left="720"/>
        <w:jc w:val="both"/>
        <w:rPr>
          <w:rFonts w:asciiTheme="minorHAnsi" w:hAnsiTheme="minorHAnsi" w:cstheme="minorHAnsi"/>
          <w:b/>
          <w:lang w:eastAsia="el-GR"/>
        </w:rPr>
      </w:pPr>
    </w:p>
    <w:p w:rsidR="00B73D03" w:rsidRPr="001F18DC" w:rsidRDefault="00B73D03" w:rsidP="00B73D03">
      <w:pPr>
        <w:rPr>
          <w:rFonts w:asciiTheme="minorHAnsi" w:hAnsiTheme="minorHAnsi" w:cstheme="minorHAnsi"/>
          <w:sz w:val="22"/>
          <w:szCs w:val="22"/>
        </w:rPr>
      </w:pPr>
    </w:p>
    <w:p w:rsidR="00D16F15" w:rsidRPr="001F18DC" w:rsidRDefault="00B73D03" w:rsidP="00D16F15">
      <w:pPr>
        <w:spacing w:line="360" w:lineRule="auto"/>
        <w:jc w:val="both"/>
        <w:rPr>
          <w:rFonts w:asciiTheme="minorHAnsi" w:hAnsiTheme="minorHAnsi" w:cstheme="minorHAnsi"/>
          <w:b/>
          <w:sz w:val="22"/>
          <w:szCs w:val="22"/>
        </w:rPr>
      </w:pPr>
      <w:r w:rsidRPr="001F18DC">
        <w:rPr>
          <w:rFonts w:asciiTheme="minorHAnsi" w:hAnsiTheme="minorHAnsi" w:cstheme="minorHAnsi"/>
          <w:sz w:val="22"/>
          <w:szCs w:val="22"/>
        </w:rPr>
        <w:t xml:space="preserve">Ο Παγκόσμιος Οργανισμός Υγείας προτείνει την εφαρμογή καραντίνας 14 ημερών στα άτομα που έχουν χαρακτηριστεί ως στενές επαφές επιβεβαιωμένου κρούσματος λοίμωξης από τον νέο </w:t>
      </w:r>
      <w:proofErr w:type="spellStart"/>
      <w:r w:rsidRPr="001F18DC">
        <w:rPr>
          <w:rFonts w:asciiTheme="minorHAnsi" w:hAnsiTheme="minorHAnsi" w:cstheme="minorHAnsi"/>
          <w:sz w:val="22"/>
          <w:szCs w:val="22"/>
        </w:rPr>
        <w:t>Κορωνοϊό</w:t>
      </w:r>
      <w:proofErr w:type="spellEnd"/>
      <w:r w:rsidRPr="001F18DC">
        <w:rPr>
          <w:rFonts w:asciiTheme="minorHAnsi" w:hAnsiTheme="minorHAnsi" w:cstheme="minorHAnsi"/>
          <w:sz w:val="22"/>
          <w:szCs w:val="22"/>
        </w:rPr>
        <w:t xml:space="preserve"> 2019 (</w:t>
      </w:r>
      <w:r w:rsidRPr="001F18DC">
        <w:rPr>
          <w:rFonts w:asciiTheme="minorHAnsi" w:hAnsiTheme="minorHAnsi" w:cstheme="minorHAnsi"/>
          <w:sz w:val="22"/>
          <w:szCs w:val="22"/>
          <w:lang w:val="en-GB"/>
        </w:rPr>
        <w:t>COVID</w:t>
      </w:r>
      <w:r w:rsidRPr="001F18DC">
        <w:rPr>
          <w:rFonts w:asciiTheme="minorHAnsi" w:hAnsiTheme="minorHAnsi" w:cstheme="minorHAnsi"/>
          <w:sz w:val="22"/>
          <w:szCs w:val="22"/>
        </w:rPr>
        <w:t xml:space="preserve">-19). Με τον όρο καραντίνα νοείται ο περιορισμός των δραστηριοτήτων και/ή ο διαχωρισμός από άλλους ύποπτων προσώπων που δεν νοσούν κατά τέτοιο τρόπο που να εμποδίζεται η πιθανή εξάπλωση λοίμωξης ή μόλυνσης. </w:t>
      </w:r>
      <w:r w:rsidRPr="001F18DC">
        <w:rPr>
          <w:rFonts w:asciiTheme="minorHAnsi" w:hAnsiTheme="minorHAnsi" w:cstheme="minorHAnsi"/>
          <w:b/>
          <w:sz w:val="22"/>
          <w:szCs w:val="22"/>
        </w:rPr>
        <w:t xml:space="preserve"> </w:t>
      </w:r>
      <w:r w:rsidR="00135BD6" w:rsidRPr="001F18DC">
        <w:rPr>
          <w:rFonts w:asciiTheme="minorHAnsi" w:hAnsiTheme="minorHAnsi" w:cstheme="minorHAnsi"/>
          <w:b/>
          <w:sz w:val="22"/>
          <w:szCs w:val="22"/>
        </w:rPr>
        <w:t>Σε περίπτωση που μπαίνουν σε καραντίνα άτομα</w:t>
      </w:r>
      <w:r w:rsidR="00D16F15" w:rsidRPr="001F18DC">
        <w:rPr>
          <w:rFonts w:asciiTheme="minorHAnsi" w:hAnsiTheme="minorHAnsi" w:cstheme="minorHAnsi"/>
          <w:b/>
          <w:sz w:val="22"/>
          <w:szCs w:val="22"/>
        </w:rPr>
        <w:t xml:space="preserve"> που θεωρούνται </w:t>
      </w:r>
      <w:r w:rsidR="00135BD6" w:rsidRPr="001F18DC">
        <w:rPr>
          <w:rFonts w:asciiTheme="minorHAnsi" w:hAnsiTheme="minorHAnsi" w:cstheme="minorHAnsi"/>
          <w:b/>
          <w:sz w:val="22"/>
          <w:szCs w:val="22"/>
        </w:rPr>
        <w:t>στενές</w:t>
      </w:r>
      <w:r w:rsidR="00D16F15" w:rsidRPr="001F18DC">
        <w:rPr>
          <w:rFonts w:asciiTheme="minorHAnsi" w:hAnsiTheme="minorHAnsi" w:cstheme="minorHAnsi"/>
          <w:b/>
          <w:sz w:val="22"/>
          <w:szCs w:val="22"/>
        </w:rPr>
        <w:t xml:space="preserve"> </w:t>
      </w:r>
      <w:r w:rsidR="00135BD6" w:rsidRPr="001F18DC">
        <w:rPr>
          <w:rFonts w:asciiTheme="minorHAnsi" w:hAnsiTheme="minorHAnsi" w:cstheme="minorHAnsi"/>
          <w:b/>
          <w:sz w:val="22"/>
          <w:szCs w:val="22"/>
        </w:rPr>
        <w:t xml:space="preserve">επαφές </w:t>
      </w:r>
      <w:r w:rsidR="00D16F15" w:rsidRPr="001F18DC">
        <w:rPr>
          <w:rFonts w:asciiTheme="minorHAnsi" w:hAnsiTheme="minorHAnsi" w:cstheme="minorHAnsi"/>
          <w:b/>
          <w:sz w:val="22"/>
          <w:szCs w:val="22"/>
        </w:rPr>
        <w:t xml:space="preserve">στο χώρο </w:t>
      </w:r>
      <w:r w:rsidR="00135BD6" w:rsidRPr="001F18DC">
        <w:rPr>
          <w:rFonts w:asciiTheme="minorHAnsi" w:hAnsiTheme="minorHAnsi" w:cstheme="minorHAnsi"/>
          <w:b/>
          <w:sz w:val="22"/>
          <w:szCs w:val="22"/>
        </w:rPr>
        <w:t>ενός</w:t>
      </w:r>
      <w:r w:rsidR="00D16F15" w:rsidRPr="001F18DC">
        <w:rPr>
          <w:rFonts w:asciiTheme="minorHAnsi" w:hAnsiTheme="minorHAnsi" w:cstheme="minorHAnsi"/>
          <w:b/>
          <w:sz w:val="22"/>
          <w:szCs w:val="22"/>
        </w:rPr>
        <w:t xml:space="preserve"> ξενοδοχείου για 14 μέρες, σύμφωνα με το άρθρο 32 του Διεθνή Υγειονομικού Κανονισμού (ΔΥΚ) συστήνονται τα εξής:</w:t>
      </w:r>
    </w:p>
    <w:p w:rsidR="00D16F15" w:rsidRPr="001F18DC" w:rsidRDefault="00D16F15" w:rsidP="00D16F15">
      <w:pPr>
        <w:spacing w:line="360" w:lineRule="auto"/>
        <w:rPr>
          <w:rFonts w:asciiTheme="minorHAnsi" w:hAnsiTheme="minorHAnsi" w:cstheme="minorHAnsi"/>
          <w:sz w:val="22"/>
          <w:szCs w:val="22"/>
        </w:rPr>
      </w:pPr>
    </w:p>
    <w:p w:rsidR="0017304F" w:rsidRPr="001F18DC" w:rsidRDefault="0017304F" w:rsidP="00993BF3">
      <w:pPr>
        <w:rPr>
          <w:rFonts w:asciiTheme="minorHAnsi" w:hAnsiTheme="minorHAnsi" w:cstheme="minorHAnsi"/>
          <w:b/>
          <w:sz w:val="22"/>
          <w:szCs w:val="22"/>
        </w:rPr>
      </w:pPr>
      <w:r w:rsidRPr="001F18DC">
        <w:rPr>
          <w:rFonts w:asciiTheme="minorHAnsi" w:hAnsiTheme="minorHAnsi" w:cstheme="minorHAnsi"/>
          <w:b/>
          <w:sz w:val="22"/>
          <w:szCs w:val="22"/>
        </w:rPr>
        <w:t xml:space="preserve">Γενικές αρχές </w:t>
      </w:r>
    </w:p>
    <w:p w:rsidR="00993BF3" w:rsidRPr="001F18DC" w:rsidRDefault="00993BF3" w:rsidP="00993BF3">
      <w:pPr>
        <w:rPr>
          <w:rFonts w:asciiTheme="minorHAnsi" w:hAnsiTheme="minorHAnsi" w:cstheme="minorHAnsi"/>
          <w:b/>
          <w:sz w:val="22"/>
          <w:szCs w:val="22"/>
        </w:rPr>
      </w:pPr>
    </w:p>
    <w:p w:rsidR="00661D2C" w:rsidRPr="001F18DC" w:rsidRDefault="00D16F15" w:rsidP="00993BF3">
      <w:pPr>
        <w:pStyle w:val="ab"/>
        <w:numPr>
          <w:ilvl w:val="0"/>
          <w:numId w:val="16"/>
        </w:numPr>
        <w:spacing w:line="360" w:lineRule="auto"/>
        <w:jc w:val="both"/>
        <w:rPr>
          <w:rFonts w:asciiTheme="minorHAnsi" w:hAnsiTheme="minorHAnsi" w:cstheme="minorHAnsi"/>
          <w:sz w:val="22"/>
          <w:szCs w:val="22"/>
          <w:lang w:val="el-GR"/>
        </w:rPr>
      </w:pPr>
      <w:r w:rsidRPr="001F18DC">
        <w:rPr>
          <w:rFonts w:asciiTheme="minorHAnsi" w:hAnsiTheme="minorHAnsi" w:cstheme="minorHAnsi"/>
          <w:sz w:val="22"/>
          <w:szCs w:val="22"/>
          <w:u w:val="single"/>
          <w:lang w:val="el-GR"/>
        </w:rPr>
        <w:t>Υποδομή</w:t>
      </w:r>
      <w:r w:rsidRPr="001F18DC">
        <w:rPr>
          <w:rFonts w:asciiTheme="minorHAnsi" w:hAnsiTheme="minorHAnsi" w:cstheme="minorHAnsi"/>
          <w:sz w:val="22"/>
          <w:szCs w:val="22"/>
          <w:lang w:val="el-GR"/>
        </w:rPr>
        <w:t>: δεν υπάρχουν ειδικές οδηγίες όσον αφορά την υποδομή του χώρου καραντίνας, ωστόσο</w:t>
      </w:r>
      <w:r w:rsidR="00212226" w:rsidRPr="001F18DC">
        <w:rPr>
          <w:rFonts w:asciiTheme="minorHAnsi" w:hAnsiTheme="minorHAnsi" w:cstheme="minorHAnsi"/>
          <w:sz w:val="22"/>
          <w:szCs w:val="22"/>
          <w:lang w:val="el-GR"/>
        </w:rPr>
        <w:t xml:space="preserve"> </w:t>
      </w:r>
      <w:r w:rsidR="00135BD6" w:rsidRPr="001F18DC">
        <w:rPr>
          <w:rFonts w:asciiTheme="minorHAnsi" w:hAnsiTheme="minorHAnsi" w:cstheme="minorHAnsi"/>
          <w:sz w:val="22"/>
          <w:szCs w:val="22"/>
          <w:lang w:val="el-GR"/>
        </w:rPr>
        <w:t xml:space="preserve">ο χώρος πρέπει να διαμορφώνεται έτσι ώστε να μην </w:t>
      </w:r>
      <w:r w:rsidR="00212226" w:rsidRPr="001F18DC">
        <w:rPr>
          <w:rFonts w:asciiTheme="minorHAnsi" w:hAnsiTheme="minorHAnsi" w:cstheme="minorHAnsi"/>
          <w:sz w:val="22"/>
          <w:szCs w:val="22"/>
          <w:lang w:val="el-GR"/>
        </w:rPr>
        <w:t>αυξάνει</w:t>
      </w:r>
      <w:r w:rsidRPr="001F18DC">
        <w:rPr>
          <w:rFonts w:asciiTheme="minorHAnsi" w:hAnsiTheme="minorHAnsi" w:cstheme="minorHAnsi"/>
          <w:sz w:val="22"/>
          <w:szCs w:val="22"/>
          <w:lang w:val="el-GR"/>
        </w:rPr>
        <w:t xml:space="preserve"> περαιτέρω </w:t>
      </w:r>
      <w:r w:rsidR="00212226" w:rsidRPr="001F18DC">
        <w:rPr>
          <w:rFonts w:asciiTheme="minorHAnsi" w:hAnsiTheme="minorHAnsi" w:cstheme="minorHAnsi"/>
          <w:sz w:val="22"/>
          <w:szCs w:val="22"/>
          <w:lang w:val="el-GR"/>
        </w:rPr>
        <w:t>τ</w:t>
      </w:r>
      <w:r w:rsidRPr="001F18DC">
        <w:rPr>
          <w:rFonts w:asciiTheme="minorHAnsi" w:hAnsiTheme="minorHAnsi" w:cstheme="minorHAnsi"/>
          <w:sz w:val="22"/>
          <w:szCs w:val="22"/>
          <w:lang w:val="el-GR"/>
        </w:rPr>
        <w:t xml:space="preserve">η πιθανή μετάδοση </w:t>
      </w:r>
      <w:r w:rsidR="00212226" w:rsidRPr="001F18DC">
        <w:rPr>
          <w:rFonts w:asciiTheme="minorHAnsi" w:hAnsiTheme="minorHAnsi" w:cstheme="minorHAnsi"/>
          <w:sz w:val="22"/>
          <w:szCs w:val="22"/>
          <w:lang w:val="el-GR"/>
        </w:rPr>
        <w:t>της λο</w:t>
      </w:r>
      <w:r w:rsidR="00135BD6" w:rsidRPr="001F18DC">
        <w:rPr>
          <w:rFonts w:asciiTheme="minorHAnsi" w:hAnsiTheme="minorHAnsi" w:cstheme="minorHAnsi"/>
          <w:sz w:val="22"/>
          <w:szCs w:val="22"/>
          <w:lang w:val="el-GR"/>
        </w:rPr>
        <w:t>ίμωξης</w:t>
      </w:r>
      <w:r w:rsidR="00993BF3" w:rsidRPr="001F18DC">
        <w:rPr>
          <w:rFonts w:asciiTheme="minorHAnsi" w:hAnsiTheme="minorHAnsi" w:cstheme="minorHAnsi"/>
          <w:sz w:val="22"/>
          <w:szCs w:val="22"/>
          <w:lang w:val="el-GR"/>
        </w:rPr>
        <w:t>.</w:t>
      </w:r>
    </w:p>
    <w:p w:rsidR="00D16F15" w:rsidRPr="001F18DC" w:rsidRDefault="00D16F15" w:rsidP="00993BF3">
      <w:pPr>
        <w:pStyle w:val="ab"/>
        <w:numPr>
          <w:ilvl w:val="0"/>
          <w:numId w:val="16"/>
        </w:numPr>
        <w:spacing w:line="360" w:lineRule="auto"/>
        <w:jc w:val="both"/>
        <w:rPr>
          <w:rFonts w:asciiTheme="minorHAnsi" w:hAnsiTheme="minorHAnsi" w:cstheme="minorHAnsi"/>
          <w:sz w:val="22"/>
          <w:szCs w:val="22"/>
          <w:lang w:val="el-GR"/>
        </w:rPr>
      </w:pPr>
      <w:r w:rsidRPr="001F18DC">
        <w:rPr>
          <w:rFonts w:asciiTheme="minorHAnsi" w:hAnsiTheme="minorHAnsi" w:cstheme="minorHAnsi"/>
          <w:sz w:val="22"/>
          <w:szCs w:val="22"/>
          <w:u w:val="single"/>
          <w:lang w:val="el-GR"/>
        </w:rPr>
        <w:t>Διαμονή και προμήθειες:</w:t>
      </w:r>
      <w:r w:rsidR="00661D2C" w:rsidRPr="001F18DC">
        <w:rPr>
          <w:rFonts w:asciiTheme="minorHAnsi" w:hAnsiTheme="minorHAnsi" w:cstheme="minorHAnsi"/>
          <w:sz w:val="22"/>
          <w:szCs w:val="22"/>
          <w:lang w:val="el-GR"/>
        </w:rPr>
        <w:t xml:space="preserve"> στους ταξιδιώτες πρέπει να παρέχεται επαρκής τροφή και νερό, κατάλληλη διαμονή, ρουχισμός,</w:t>
      </w:r>
      <w:r w:rsidRPr="001F18DC">
        <w:rPr>
          <w:rFonts w:asciiTheme="minorHAnsi" w:hAnsiTheme="minorHAnsi" w:cstheme="minorHAnsi"/>
          <w:sz w:val="22"/>
          <w:szCs w:val="22"/>
          <w:lang w:val="el-GR"/>
        </w:rPr>
        <w:t xml:space="preserve"> προστασία</w:t>
      </w:r>
      <w:r w:rsidR="00661D2C" w:rsidRPr="001F18DC">
        <w:rPr>
          <w:rFonts w:asciiTheme="minorHAnsi" w:hAnsiTheme="minorHAnsi" w:cstheme="minorHAnsi"/>
          <w:sz w:val="22"/>
          <w:szCs w:val="22"/>
          <w:lang w:val="el-GR"/>
        </w:rPr>
        <w:t xml:space="preserve"> </w:t>
      </w:r>
      <w:r w:rsidRPr="001F18DC">
        <w:rPr>
          <w:rFonts w:asciiTheme="minorHAnsi" w:hAnsiTheme="minorHAnsi" w:cstheme="minorHAnsi"/>
          <w:sz w:val="22"/>
          <w:szCs w:val="22"/>
          <w:lang w:val="el-GR"/>
        </w:rPr>
        <w:t>των αποσκευών</w:t>
      </w:r>
      <w:r w:rsidR="00661D2C" w:rsidRPr="001F18DC">
        <w:rPr>
          <w:rFonts w:asciiTheme="minorHAnsi" w:hAnsiTheme="minorHAnsi" w:cstheme="minorHAnsi"/>
          <w:sz w:val="22"/>
          <w:szCs w:val="22"/>
          <w:lang w:val="el-GR"/>
        </w:rPr>
        <w:t xml:space="preserve"> </w:t>
      </w:r>
      <w:r w:rsidRPr="001F18DC">
        <w:rPr>
          <w:rFonts w:asciiTheme="minorHAnsi" w:hAnsiTheme="minorHAnsi" w:cstheme="minorHAnsi"/>
          <w:sz w:val="22"/>
          <w:szCs w:val="22"/>
          <w:lang w:val="el-GR"/>
        </w:rPr>
        <w:t xml:space="preserve">και άλλων περιουσιακών </w:t>
      </w:r>
      <w:r w:rsidR="00661D2C" w:rsidRPr="001F18DC">
        <w:rPr>
          <w:rFonts w:asciiTheme="minorHAnsi" w:hAnsiTheme="minorHAnsi" w:cstheme="minorHAnsi"/>
          <w:sz w:val="22"/>
          <w:szCs w:val="22"/>
          <w:lang w:val="el-GR"/>
        </w:rPr>
        <w:t xml:space="preserve">τους </w:t>
      </w:r>
      <w:r w:rsidRPr="001F18DC">
        <w:rPr>
          <w:rFonts w:asciiTheme="minorHAnsi" w:hAnsiTheme="minorHAnsi" w:cstheme="minorHAnsi"/>
          <w:sz w:val="22"/>
          <w:szCs w:val="22"/>
          <w:lang w:val="el-GR"/>
        </w:rPr>
        <w:t xml:space="preserve">στοιχείων, </w:t>
      </w:r>
      <w:r w:rsidR="00661D2C" w:rsidRPr="001F18DC">
        <w:rPr>
          <w:rFonts w:asciiTheme="minorHAnsi" w:hAnsiTheme="minorHAnsi" w:cstheme="minorHAnsi"/>
          <w:sz w:val="22"/>
          <w:szCs w:val="22"/>
          <w:lang w:val="el-GR"/>
        </w:rPr>
        <w:t>κατάλληλη ιατρική περίθαλψη και</w:t>
      </w:r>
      <w:r w:rsidRPr="001F18DC">
        <w:rPr>
          <w:rFonts w:asciiTheme="minorHAnsi" w:hAnsiTheme="minorHAnsi" w:cstheme="minorHAnsi"/>
          <w:sz w:val="22"/>
          <w:szCs w:val="22"/>
          <w:lang w:val="el-GR"/>
        </w:rPr>
        <w:t xml:space="preserve"> τα </w:t>
      </w:r>
      <w:r w:rsidR="00F9367C" w:rsidRPr="001F18DC">
        <w:rPr>
          <w:rFonts w:asciiTheme="minorHAnsi" w:hAnsiTheme="minorHAnsi" w:cstheme="minorHAnsi"/>
          <w:sz w:val="22"/>
          <w:szCs w:val="22"/>
          <w:lang w:val="el-GR"/>
        </w:rPr>
        <w:t>απαραίτητα μέσα επικοινωνίας στην δική τους γλ</w:t>
      </w:r>
      <w:r w:rsidR="00EC0ECD" w:rsidRPr="001F18DC">
        <w:rPr>
          <w:rFonts w:asciiTheme="minorHAnsi" w:hAnsiTheme="minorHAnsi" w:cstheme="minorHAnsi"/>
          <w:sz w:val="22"/>
          <w:szCs w:val="22"/>
          <w:lang w:val="el-GR"/>
        </w:rPr>
        <w:t>ώσσα. Η χρήση μάσκας για αυτούς που βρίσκονται σε καραντίνα δεν είναι απαραίτητη</w:t>
      </w:r>
      <w:r w:rsidR="00993BF3" w:rsidRPr="001F18DC">
        <w:rPr>
          <w:rFonts w:asciiTheme="minorHAnsi" w:hAnsiTheme="minorHAnsi" w:cstheme="minorHAnsi"/>
          <w:sz w:val="22"/>
          <w:szCs w:val="22"/>
          <w:lang w:val="el-GR"/>
        </w:rPr>
        <w:t>.</w:t>
      </w:r>
    </w:p>
    <w:p w:rsidR="00B73D03" w:rsidRPr="001F18DC" w:rsidRDefault="00EC0ECD" w:rsidP="00993BF3">
      <w:pPr>
        <w:pStyle w:val="ab"/>
        <w:numPr>
          <w:ilvl w:val="0"/>
          <w:numId w:val="16"/>
        </w:numPr>
        <w:spacing w:line="360" w:lineRule="auto"/>
        <w:jc w:val="both"/>
        <w:rPr>
          <w:rFonts w:asciiTheme="minorHAnsi" w:hAnsiTheme="minorHAnsi" w:cstheme="minorHAnsi"/>
          <w:sz w:val="22"/>
          <w:szCs w:val="22"/>
          <w:lang w:val="el-GR"/>
        </w:rPr>
      </w:pPr>
      <w:r w:rsidRPr="001F18DC">
        <w:rPr>
          <w:rFonts w:asciiTheme="minorHAnsi" w:hAnsiTheme="minorHAnsi" w:cstheme="minorHAnsi"/>
          <w:sz w:val="22"/>
          <w:szCs w:val="22"/>
          <w:u w:val="single"/>
          <w:lang w:val="el-GR"/>
        </w:rPr>
        <w:t xml:space="preserve">Επικοινωνία: </w:t>
      </w:r>
      <w:r w:rsidR="00B73D03" w:rsidRPr="001F18DC">
        <w:rPr>
          <w:rFonts w:asciiTheme="minorHAnsi" w:hAnsiTheme="minorHAnsi" w:cstheme="minorHAnsi"/>
          <w:sz w:val="22"/>
          <w:szCs w:val="22"/>
          <w:lang w:val="el-GR"/>
        </w:rPr>
        <w:t xml:space="preserve">Η επικοινωνία με τα άτομα σε καραντίνα θα πρέπει να γίνεται σε γλώσσα κατανοητή από αυτά και τα άτομα θα πρέπει από την αρχή να ενημερωθούν για τη διάρκεια της καραντίνας, την παρακολούθηση της υγείας τους, τα στοιχεία επικοινωνίας της πρεσβείας τους στη χώρα, τα δικαιώματα τους και τις παροχές που θα έχουν κατά τη διάρκεια της καραντίνας. </w:t>
      </w:r>
      <w:r w:rsidR="00597F88" w:rsidRPr="001F18DC">
        <w:rPr>
          <w:rFonts w:asciiTheme="minorHAnsi" w:hAnsiTheme="minorHAnsi" w:cstheme="minorHAnsi"/>
          <w:sz w:val="22"/>
          <w:szCs w:val="22"/>
          <w:lang w:val="el-GR"/>
        </w:rPr>
        <w:t xml:space="preserve">Θα πρέπει να προβλεφθεί η επικοινωνία των ατόμων σε καραντίνα με τα άτομα της οικογένειας τους. </w:t>
      </w:r>
      <w:r w:rsidRPr="001F18DC">
        <w:rPr>
          <w:rFonts w:asciiTheme="minorHAnsi" w:hAnsiTheme="minorHAnsi" w:cstheme="minorHAnsi"/>
          <w:sz w:val="22"/>
          <w:szCs w:val="22"/>
          <w:lang w:val="el-GR"/>
        </w:rPr>
        <w:t xml:space="preserve">Για αποφυγή πανικού πρέπει να χρησιμοποιούνται κατάλληλοι τρόποι επικοινωνίας. Τα άτομα που βρίσκονται σε καραντίνα πρέπει να ενημερώνονται σχετικά με τα συμπτώματα της λοίμωξης </w:t>
      </w:r>
      <w:r w:rsidRPr="001F18DC">
        <w:rPr>
          <w:rFonts w:asciiTheme="minorHAnsi" w:hAnsiTheme="minorHAnsi" w:cstheme="minorHAnsi"/>
          <w:sz w:val="22"/>
          <w:szCs w:val="22"/>
          <w:lang w:eastAsia="el-GR"/>
        </w:rPr>
        <w:t>COVID</w:t>
      </w:r>
      <w:r w:rsidRPr="001F18DC">
        <w:rPr>
          <w:rFonts w:asciiTheme="minorHAnsi" w:hAnsiTheme="minorHAnsi" w:cstheme="minorHAnsi"/>
          <w:sz w:val="22"/>
          <w:szCs w:val="22"/>
          <w:lang w:val="el-GR" w:eastAsia="el-GR"/>
        </w:rPr>
        <w:t>-19 ώστε να μπορούν να αναζητήσουν βοήθεια σε περίπτωση που νοσήσουν</w:t>
      </w:r>
      <w:r w:rsidR="00B73D03" w:rsidRPr="001F18DC">
        <w:rPr>
          <w:rFonts w:asciiTheme="minorHAnsi" w:hAnsiTheme="minorHAnsi" w:cstheme="minorHAnsi"/>
          <w:sz w:val="22"/>
          <w:szCs w:val="22"/>
          <w:lang w:val="el-GR" w:eastAsia="el-GR"/>
        </w:rPr>
        <w:t>.</w:t>
      </w:r>
      <w:r w:rsidR="00597F88" w:rsidRPr="001F18DC">
        <w:rPr>
          <w:rFonts w:asciiTheme="minorHAnsi" w:hAnsiTheme="minorHAnsi" w:cstheme="minorHAnsi"/>
          <w:sz w:val="22"/>
          <w:szCs w:val="22"/>
          <w:lang w:val="el-GR"/>
        </w:rPr>
        <w:t xml:space="preserve"> </w:t>
      </w:r>
      <w:r w:rsidR="00B73D03" w:rsidRPr="001F18DC">
        <w:rPr>
          <w:rFonts w:asciiTheme="minorHAnsi" w:hAnsiTheme="minorHAnsi" w:cstheme="minorHAnsi"/>
          <w:sz w:val="22"/>
          <w:szCs w:val="22"/>
          <w:lang w:val="el-GR"/>
        </w:rPr>
        <w:t>Εάν είναι δυνατόν θα πρέπει να υπάρχει πρόσβαση στο διαδίκτυο, στις ειδήσεις, και σε δραστηριότητες αναψυχής</w:t>
      </w:r>
      <w:r w:rsidR="00993BF3" w:rsidRPr="001F18DC">
        <w:rPr>
          <w:rFonts w:asciiTheme="minorHAnsi" w:hAnsiTheme="minorHAnsi" w:cstheme="minorHAnsi"/>
          <w:sz w:val="22"/>
          <w:szCs w:val="22"/>
          <w:lang w:val="el-GR"/>
        </w:rPr>
        <w:t>.</w:t>
      </w:r>
    </w:p>
    <w:p w:rsidR="00EC0ECD" w:rsidRPr="001F18DC" w:rsidRDefault="00EC0ECD" w:rsidP="00993BF3">
      <w:pPr>
        <w:pStyle w:val="ab"/>
        <w:numPr>
          <w:ilvl w:val="0"/>
          <w:numId w:val="16"/>
        </w:numPr>
        <w:spacing w:line="360" w:lineRule="auto"/>
        <w:jc w:val="both"/>
        <w:rPr>
          <w:rFonts w:asciiTheme="minorHAnsi" w:hAnsiTheme="minorHAnsi" w:cstheme="minorHAnsi"/>
          <w:sz w:val="22"/>
          <w:szCs w:val="22"/>
          <w:lang w:val="el-GR"/>
        </w:rPr>
      </w:pPr>
      <w:r w:rsidRPr="001F18DC">
        <w:rPr>
          <w:rFonts w:asciiTheme="minorHAnsi" w:hAnsiTheme="minorHAnsi" w:cstheme="minorHAnsi"/>
          <w:sz w:val="22"/>
          <w:szCs w:val="22"/>
          <w:u w:val="single"/>
          <w:lang w:val="el-GR"/>
        </w:rPr>
        <w:t xml:space="preserve">Σεβασμός και αξιοπρέπεια: </w:t>
      </w:r>
      <w:r w:rsidRPr="001F18DC">
        <w:rPr>
          <w:rFonts w:asciiTheme="minorHAnsi" w:hAnsiTheme="minorHAnsi" w:cstheme="minorHAnsi"/>
          <w:sz w:val="22"/>
          <w:szCs w:val="22"/>
          <w:lang w:val="el-GR"/>
        </w:rPr>
        <w:t>Οι ταξιδιώτες πρέπει να αντιμετωπίζονται με σεβασμό όσον αφορά τα ανθρώπινα δικαιώματα</w:t>
      </w:r>
      <w:r w:rsidR="00135BD6" w:rsidRPr="001F18DC">
        <w:rPr>
          <w:rFonts w:asciiTheme="minorHAnsi" w:hAnsiTheme="minorHAnsi" w:cstheme="minorHAnsi"/>
          <w:sz w:val="22"/>
          <w:szCs w:val="22"/>
          <w:lang w:val="el-GR"/>
        </w:rPr>
        <w:t>,</w:t>
      </w:r>
      <w:r w:rsidRPr="001F18DC">
        <w:rPr>
          <w:rFonts w:asciiTheme="minorHAnsi" w:hAnsiTheme="minorHAnsi" w:cstheme="minorHAnsi"/>
          <w:sz w:val="22"/>
          <w:szCs w:val="22"/>
          <w:lang w:val="el-GR"/>
        </w:rPr>
        <w:t xml:space="preserve"> </w:t>
      </w:r>
      <w:r w:rsidR="003109F6" w:rsidRPr="001F18DC">
        <w:rPr>
          <w:rFonts w:asciiTheme="minorHAnsi" w:hAnsiTheme="minorHAnsi" w:cstheme="minorHAnsi"/>
          <w:sz w:val="22"/>
          <w:szCs w:val="22"/>
          <w:lang w:val="el-GR"/>
        </w:rPr>
        <w:t xml:space="preserve">την ελευθερία τους και να ελαχιστοποιείται κάθε δυσφορία που </w:t>
      </w:r>
      <w:r w:rsidR="003109F6" w:rsidRPr="001F18DC">
        <w:rPr>
          <w:rFonts w:asciiTheme="minorHAnsi" w:hAnsiTheme="minorHAnsi" w:cstheme="minorHAnsi"/>
          <w:sz w:val="22"/>
          <w:szCs w:val="22"/>
          <w:lang w:val="el-GR"/>
        </w:rPr>
        <w:lastRenderedPageBreak/>
        <w:t xml:space="preserve">σχετίζεται με τέτοια μέτρα λαμβάνοντας υπόψη το φύλο, τα </w:t>
      </w:r>
      <w:proofErr w:type="spellStart"/>
      <w:r w:rsidR="003109F6" w:rsidRPr="001F18DC">
        <w:rPr>
          <w:rFonts w:asciiTheme="minorHAnsi" w:hAnsiTheme="minorHAnsi" w:cstheme="minorHAnsi"/>
          <w:sz w:val="22"/>
          <w:szCs w:val="22"/>
          <w:lang w:val="el-GR"/>
        </w:rPr>
        <w:t>κοινωνικοπολιτιστικά</w:t>
      </w:r>
      <w:proofErr w:type="spellEnd"/>
      <w:r w:rsidR="003109F6" w:rsidRPr="001F18DC">
        <w:rPr>
          <w:rFonts w:asciiTheme="minorHAnsi" w:hAnsiTheme="minorHAnsi" w:cstheme="minorHAnsi"/>
          <w:sz w:val="22"/>
          <w:szCs w:val="22"/>
          <w:lang w:val="el-GR"/>
        </w:rPr>
        <w:t>, εθνικά ή θρησκευτικά τους χαρακτηριστικά</w:t>
      </w:r>
      <w:r w:rsidR="00993BF3" w:rsidRPr="001F18DC">
        <w:rPr>
          <w:rFonts w:asciiTheme="minorHAnsi" w:hAnsiTheme="minorHAnsi" w:cstheme="minorHAnsi"/>
          <w:sz w:val="22"/>
          <w:szCs w:val="22"/>
          <w:lang w:val="el-GR"/>
        </w:rPr>
        <w:t>.</w:t>
      </w:r>
      <w:r w:rsidR="003109F6" w:rsidRPr="001F18DC">
        <w:rPr>
          <w:rFonts w:asciiTheme="minorHAnsi" w:hAnsiTheme="minorHAnsi" w:cstheme="minorHAnsi"/>
          <w:sz w:val="22"/>
          <w:szCs w:val="22"/>
          <w:lang w:val="el-GR"/>
        </w:rPr>
        <w:t xml:space="preserve"> </w:t>
      </w:r>
    </w:p>
    <w:p w:rsidR="006452A6" w:rsidRPr="001F18DC" w:rsidRDefault="003109F6" w:rsidP="00993BF3">
      <w:pPr>
        <w:pStyle w:val="ab"/>
        <w:numPr>
          <w:ilvl w:val="0"/>
          <w:numId w:val="16"/>
        </w:numPr>
        <w:spacing w:line="360" w:lineRule="auto"/>
        <w:jc w:val="both"/>
        <w:rPr>
          <w:rFonts w:asciiTheme="minorHAnsi" w:hAnsiTheme="minorHAnsi" w:cstheme="minorHAnsi"/>
          <w:sz w:val="22"/>
          <w:szCs w:val="22"/>
          <w:lang w:val="el-GR"/>
        </w:rPr>
      </w:pPr>
      <w:r w:rsidRPr="001F18DC">
        <w:rPr>
          <w:rFonts w:asciiTheme="minorHAnsi" w:hAnsiTheme="minorHAnsi" w:cstheme="minorHAnsi"/>
          <w:sz w:val="22"/>
          <w:szCs w:val="22"/>
          <w:u w:val="single"/>
          <w:lang w:val="el-GR"/>
        </w:rPr>
        <w:t xml:space="preserve">Διάρκεια καραντίνας: </w:t>
      </w:r>
      <w:r w:rsidRPr="001F18DC">
        <w:rPr>
          <w:rFonts w:asciiTheme="minorHAnsi" w:hAnsiTheme="minorHAnsi" w:cstheme="minorHAnsi"/>
          <w:sz w:val="22"/>
          <w:szCs w:val="22"/>
          <w:lang w:val="el-GR"/>
        </w:rPr>
        <w:t>Το χρονικό διάστημα 14 ημερών αντιστοιχεί στο χρόνο επώασης της νόσου σύμφωνα με τις υπάρχουσες πληροφορίες, ωστόσο μπορεί να παραταθεί λόγω καθυστερημένης έκθεσης</w:t>
      </w:r>
      <w:r w:rsidR="00993BF3" w:rsidRPr="001F18DC">
        <w:rPr>
          <w:rFonts w:asciiTheme="minorHAnsi" w:hAnsiTheme="minorHAnsi" w:cstheme="minorHAnsi"/>
          <w:sz w:val="22"/>
          <w:szCs w:val="22"/>
          <w:lang w:val="el-GR"/>
        </w:rPr>
        <w:t>.</w:t>
      </w:r>
    </w:p>
    <w:p w:rsidR="00A12CDE" w:rsidRPr="001F18DC" w:rsidRDefault="006452A6" w:rsidP="00993BF3">
      <w:pPr>
        <w:pStyle w:val="ab"/>
        <w:numPr>
          <w:ilvl w:val="0"/>
          <w:numId w:val="16"/>
        </w:numPr>
        <w:spacing w:line="360" w:lineRule="auto"/>
        <w:jc w:val="both"/>
        <w:rPr>
          <w:rFonts w:asciiTheme="minorHAnsi" w:hAnsiTheme="minorHAnsi" w:cstheme="minorHAnsi"/>
          <w:sz w:val="22"/>
          <w:szCs w:val="22"/>
          <w:lang w:val="el-GR"/>
        </w:rPr>
      </w:pPr>
      <w:r w:rsidRPr="001F18DC">
        <w:rPr>
          <w:rFonts w:asciiTheme="minorHAnsi" w:hAnsiTheme="minorHAnsi" w:cstheme="minorHAnsi"/>
          <w:sz w:val="22"/>
          <w:szCs w:val="22"/>
          <w:u w:val="single"/>
          <w:lang w:val="el-GR"/>
        </w:rPr>
        <w:t>Προσωπικό:</w:t>
      </w:r>
      <w:r w:rsidRPr="001F18DC">
        <w:rPr>
          <w:rFonts w:asciiTheme="minorHAnsi" w:hAnsiTheme="minorHAnsi" w:cstheme="minorHAnsi"/>
          <w:sz w:val="22"/>
          <w:szCs w:val="22"/>
          <w:lang w:val="el-GR"/>
        </w:rPr>
        <w:t xml:space="preserve"> Όλο το προσωπικό που εργάζεται στην εγκατάσταση καραντίνας πρέπει να έχει κατάρτιση σχετικά με τις προφυλάξεις: διατήρηση απόστασης 1 μέτρου από τα άτομα, χρήση χειρουργικής μάσκας, γαντιών και πλύσιμο χεριών και αναπνευστική υγιεινή, συχνή υγιεινή των χεριών, ιδιαίτερα μετά από επαφή με αναπνευστικές εκκρίσεις, πριν από το φαγητό και μετά τη χρήση της τουαλέτας (η υγιεινή των χεριών περιλαμβάνει είτε καθαρισμό των χεριών με σαπούνι και νερό είτε το τρίψιμο των χεριών με αλκοολούχο διάλυμα, το τρίψιμο με αλκοολούχο διάλυμα είναι προτιμότερο όταν τα χέρια δεν είναι εμφανώς λερωμένα, πλύσιμο των χεριών με σαπούνι και νερό η</w:t>
      </w:r>
      <w:r w:rsidR="00A12CDE" w:rsidRPr="001F18DC">
        <w:rPr>
          <w:rFonts w:asciiTheme="minorHAnsi" w:hAnsiTheme="minorHAnsi" w:cstheme="minorHAnsi"/>
          <w:sz w:val="22"/>
          <w:szCs w:val="22"/>
          <w:lang w:val="el-GR"/>
        </w:rPr>
        <w:t>δ</w:t>
      </w:r>
      <w:r w:rsidRPr="001F18DC">
        <w:rPr>
          <w:rFonts w:asciiTheme="minorHAnsi" w:hAnsiTheme="minorHAnsi" w:cstheme="minorHAnsi"/>
          <w:sz w:val="22"/>
          <w:szCs w:val="22"/>
          <w:lang w:val="el-GR"/>
        </w:rPr>
        <w:t>όταν είναι εμφανώς λερωμένα).</w:t>
      </w:r>
    </w:p>
    <w:p w:rsidR="00A12CDE" w:rsidRPr="001F18DC" w:rsidRDefault="00A12CDE" w:rsidP="00993BF3">
      <w:pPr>
        <w:pStyle w:val="ab"/>
        <w:numPr>
          <w:ilvl w:val="0"/>
          <w:numId w:val="16"/>
        </w:numPr>
        <w:spacing w:line="360" w:lineRule="auto"/>
        <w:jc w:val="both"/>
        <w:rPr>
          <w:rFonts w:asciiTheme="minorHAnsi" w:hAnsiTheme="minorHAnsi" w:cstheme="minorHAnsi"/>
          <w:sz w:val="22"/>
          <w:szCs w:val="22"/>
          <w:lang w:val="el-GR"/>
        </w:rPr>
      </w:pPr>
      <w:r w:rsidRPr="001F18DC">
        <w:rPr>
          <w:rFonts w:asciiTheme="minorHAnsi" w:hAnsiTheme="minorHAnsi" w:cstheme="minorHAnsi"/>
          <w:sz w:val="22"/>
          <w:szCs w:val="22"/>
          <w:u w:val="single"/>
          <w:lang w:val="el-GR"/>
        </w:rPr>
        <w:t>Άτομα σε καραντίνα</w:t>
      </w:r>
      <w:r w:rsidRPr="001F18DC">
        <w:rPr>
          <w:rFonts w:asciiTheme="minorHAnsi" w:hAnsiTheme="minorHAnsi" w:cstheme="minorHAnsi"/>
          <w:sz w:val="22"/>
          <w:szCs w:val="22"/>
          <w:lang w:val="el-GR"/>
        </w:rPr>
        <w:t>: Π</w:t>
      </w:r>
      <w:r w:rsidR="006452A6" w:rsidRPr="001F18DC">
        <w:rPr>
          <w:rFonts w:asciiTheme="minorHAnsi" w:hAnsiTheme="minorHAnsi" w:cstheme="minorHAnsi"/>
          <w:sz w:val="22"/>
          <w:szCs w:val="22"/>
          <w:lang w:val="el-GR"/>
        </w:rPr>
        <w:t>ρέπει να γνωρίζουν να ασκούν την αναπνευστική υγιεινή και να συνειδητοποιούν τη σημασία της κάλυψης της μύτης και του στόματος τους με εύκαμπτο αγκώνα ή χαρτομάντιλο, όταν βήχουν ή φτερνίζονται, απορρίπτουν αμέσως το χαρτομάντιλο κα</w:t>
      </w:r>
      <w:r w:rsidRPr="001F18DC">
        <w:rPr>
          <w:rFonts w:asciiTheme="minorHAnsi" w:hAnsiTheme="minorHAnsi" w:cstheme="minorHAnsi"/>
          <w:sz w:val="22"/>
          <w:szCs w:val="22"/>
          <w:lang w:val="el-GR"/>
        </w:rPr>
        <w:t>ι πραγματοποιούν υγιεινή χεριών</w:t>
      </w:r>
      <w:r w:rsidR="006452A6" w:rsidRPr="001F18DC">
        <w:rPr>
          <w:rFonts w:asciiTheme="minorHAnsi" w:hAnsiTheme="minorHAnsi" w:cstheme="minorHAnsi"/>
          <w:sz w:val="22"/>
          <w:szCs w:val="22"/>
          <w:lang w:val="el-GR"/>
        </w:rPr>
        <w:t xml:space="preserve">). Οι ίδιες συμβουλές για προφυλάξεις θα πρέπει να δίνονται σε όλα τα άτομα που βρίσκονται σε καραντίνα κατά την άφιξή τους. </w:t>
      </w:r>
      <w:r w:rsidR="00EE452D" w:rsidRPr="001F18DC">
        <w:rPr>
          <w:rFonts w:asciiTheme="minorHAnsi" w:hAnsiTheme="minorHAnsi" w:cstheme="minorHAnsi"/>
          <w:sz w:val="22"/>
          <w:szCs w:val="22"/>
          <w:lang w:val="el-GR"/>
        </w:rPr>
        <w:t>Πρέπει να παραμένουν στον χώρο απομόνωσης τους. Αν υπάρχει μπαλκόνι τότε δεν πρέπει να επικοινωνούν με άτομα που βρίσκονται σε διπλανά μπαλκ</w:t>
      </w:r>
      <w:r w:rsidR="00135BD6" w:rsidRPr="001F18DC">
        <w:rPr>
          <w:rFonts w:asciiTheme="minorHAnsi" w:hAnsiTheme="minorHAnsi" w:cstheme="minorHAnsi"/>
          <w:sz w:val="22"/>
          <w:szCs w:val="22"/>
          <w:lang w:val="el-GR"/>
        </w:rPr>
        <w:t>όνια</w:t>
      </w:r>
      <w:r w:rsidR="00993BF3" w:rsidRPr="001F18DC">
        <w:rPr>
          <w:rFonts w:asciiTheme="minorHAnsi" w:hAnsiTheme="minorHAnsi" w:cstheme="minorHAnsi"/>
          <w:sz w:val="22"/>
          <w:szCs w:val="22"/>
          <w:lang w:val="el-GR"/>
        </w:rPr>
        <w:t>.</w:t>
      </w:r>
    </w:p>
    <w:p w:rsidR="006452A6" w:rsidRPr="001F18DC" w:rsidRDefault="00A12CDE" w:rsidP="00993BF3">
      <w:pPr>
        <w:pStyle w:val="ab"/>
        <w:numPr>
          <w:ilvl w:val="0"/>
          <w:numId w:val="16"/>
        </w:numPr>
        <w:spacing w:line="360" w:lineRule="auto"/>
        <w:jc w:val="both"/>
        <w:rPr>
          <w:rFonts w:asciiTheme="minorHAnsi" w:hAnsiTheme="minorHAnsi" w:cstheme="minorHAnsi"/>
          <w:sz w:val="22"/>
          <w:szCs w:val="22"/>
          <w:lang w:val="el-GR"/>
        </w:rPr>
      </w:pPr>
      <w:r w:rsidRPr="001F18DC">
        <w:rPr>
          <w:rFonts w:asciiTheme="minorHAnsi" w:hAnsiTheme="minorHAnsi" w:cstheme="minorHAnsi"/>
          <w:sz w:val="22"/>
          <w:szCs w:val="22"/>
          <w:u w:val="single"/>
          <w:lang w:val="el-GR"/>
        </w:rPr>
        <w:t>Αναζήτηση ιατρικής φροντίδας:</w:t>
      </w:r>
      <w:r w:rsidRPr="001F18DC">
        <w:rPr>
          <w:rFonts w:asciiTheme="minorHAnsi" w:hAnsiTheme="minorHAnsi" w:cstheme="minorHAnsi"/>
          <w:sz w:val="22"/>
          <w:szCs w:val="22"/>
          <w:lang w:val="el-GR"/>
        </w:rPr>
        <w:t xml:space="preserve"> </w:t>
      </w:r>
      <w:r w:rsidR="006452A6" w:rsidRPr="001F18DC">
        <w:rPr>
          <w:rFonts w:asciiTheme="minorHAnsi" w:hAnsiTheme="minorHAnsi" w:cstheme="minorHAnsi"/>
          <w:sz w:val="22"/>
          <w:szCs w:val="22"/>
          <w:lang w:val="el-GR"/>
        </w:rPr>
        <w:t>Τόσο το προσωπικό όσο και τα άτομα που βρίσκονται σε καραντίνα θα πρέπει να κατανοούν τη σημασία της άμεσης αναζήτησης ιατρικής φροντίδας σε π</w:t>
      </w:r>
      <w:r w:rsidR="00135BD6" w:rsidRPr="001F18DC">
        <w:rPr>
          <w:rFonts w:asciiTheme="minorHAnsi" w:hAnsiTheme="minorHAnsi" w:cstheme="minorHAnsi"/>
          <w:sz w:val="22"/>
          <w:szCs w:val="22"/>
          <w:lang w:val="el-GR"/>
        </w:rPr>
        <w:t>ερίπτωση εμφάνισης συμπτωμάτων</w:t>
      </w:r>
      <w:r w:rsidR="00993BF3" w:rsidRPr="001F18DC">
        <w:rPr>
          <w:rFonts w:asciiTheme="minorHAnsi" w:hAnsiTheme="minorHAnsi" w:cstheme="minorHAnsi"/>
          <w:sz w:val="22"/>
          <w:szCs w:val="22"/>
          <w:lang w:val="el-GR"/>
        </w:rPr>
        <w:t>.</w:t>
      </w:r>
    </w:p>
    <w:p w:rsidR="00D16F15" w:rsidRPr="001F18DC" w:rsidRDefault="00D16F15" w:rsidP="003109F6">
      <w:pPr>
        <w:jc w:val="both"/>
        <w:rPr>
          <w:rFonts w:asciiTheme="minorHAnsi" w:hAnsiTheme="minorHAnsi" w:cstheme="minorHAnsi"/>
          <w:sz w:val="22"/>
          <w:szCs w:val="22"/>
        </w:rPr>
      </w:pPr>
    </w:p>
    <w:p w:rsidR="0017304F" w:rsidRPr="001F18DC" w:rsidRDefault="00A12CDE" w:rsidP="00A12CDE">
      <w:pPr>
        <w:spacing w:line="360" w:lineRule="auto"/>
        <w:rPr>
          <w:rFonts w:asciiTheme="minorHAnsi" w:hAnsiTheme="minorHAnsi" w:cstheme="minorHAnsi"/>
          <w:b/>
          <w:sz w:val="22"/>
          <w:szCs w:val="22"/>
        </w:rPr>
      </w:pPr>
      <w:r w:rsidRPr="001F18DC">
        <w:rPr>
          <w:rFonts w:asciiTheme="minorHAnsi" w:hAnsiTheme="minorHAnsi" w:cstheme="minorHAnsi"/>
          <w:b/>
          <w:sz w:val="22"/>
          <w:szCs w:val="22"/>
        </w:rPr>
        <w:t xml:space="preserve">Απαιτήσεις για τον χώρο της καραντίνας </w:t>
      </w:r>
    </w:p>
    <w:p w:rsidR="00A12CDE" w:rsidRPr="001F18DC" w:rsidRDefault="00A12CDE" w:rsidP="00EE452D">
      <w:pPr>
        <w:pStyle w:val="ab"/>
        <w:numPr>
          <w:ilvl w:val="0"/>
          <w:numId w:val="13"/>
        </w:numPr>
        <w:spacing w:after="160" w:line="360" w:lineRule="auto"/>
        <w:jc w:val="both"/>
        <w:rPr>
          <w:rFonts w:asciiTheme="minorHAnsi" w:hAnsiTheme="minorHAnsi" w:cstheme="minorHAnsi"/>
          <w:sz w:val="22"/>
          <w:szCs w:val="22"/>
          <w:lang w:val="el-GR"/>
        </w:rPr>
      </w:pPr>
      <w:r w:rsidRPr="001F18DC">
        <w:rPr>
          <w:rFonts w:asciiTheme="minorHAnsi" w:hAnsiTheme="minorHAnsi" w:cstheme="minorHAnsi"/>
          <w:sz w:val="22"/>
          <w:szCs w:val="22"/>
          <w:lang w:val="el-GR"/>
        </w:rPr>
        <w:t xml:space="preserve">Τα δωμάτια φιλοξενίας των ατόμων σε καραντίνα πρέπει να έχουν φυσικό επαρκή αερισμό. Εάν δεν είναι εφικτός ο φυσικός αερισμός θα πρέπει ο τεχνητός αερισμός να παρέχει 100% φρέσκο αέρα χωρίς ανακύκλωση. </w:t>
      </w:r>
    </w:p>
    <w:p w:rsidR="00A12CDE" w:rsidRPr="001F18DC" w:rsidRDefault="00A12CDE" w:rsidP="00EE452D">
      <w:pPr>
        <w:pStyle w:val="ab"/>
        <w:numPr>
          <w:ilvl w:val="0"/>
          <w:numId w:val="13"/>
        </w:numPr>
        <w:spacing w:after="160" w:line="360" w:lineRule="auto"/>
        <w:jc w:val="both"/>
        <w:rPr>
          <w:rFonts w:asciiTheme="minorHAnsi" w:hAnsiTheme="minorHAnsi" w:cstheme="minorHAnsi"/>
          <w:sz w:val="22"/>
          <w:szCs w:val="22"/>
          <w:lang w:val="el-GR"/>
        </w:rPr>
      </w:pPr>
      <w:r w:rsidRPr="001F18DC">
        <w:rPr>
          <w:rFonts w:asciiTheme="minorHAnsi" w:hAnsiTheme="minorHAnsi" w:cstheme="minorHAnsi"/>
          <w:sz w:val="22"/>
          <w:szCs w:val="22"/>
          <w:lang w:val="el-GR"/>
        </w:rPr>
        <w:t xml:space="preserve">Κάθε άτομο θα πρέπει να διαμένει σε ξεχωριστό δωμάτιο με εσωτερική ατομική τουαλέτα εξοπλισμένη με υγρό σαπούνι και νερό. </w:t>
      </w:r>
    </w:p>
    <w:p w:rsidR="00A12CDE" w:rsidRPr="001F18DC" w:rsidRDefault="00A12CDE" w:rsidP="00EE452D">
      <w:pPr>
        <w:pStyle w:val="ab"/>
        <w:numPr>
          <w:ilvl w:val="0"/>
          <w:numId w:val="13"/>
        </w:numPr>
        <w:spacing w:after="160" w:line="360" w:lineRule="auto"/>
        <w:jc w:val="both"/>
        <w:rPr>
          <w:rFonts w:asciiTheme="minorHAnsi" w:hAnsiTheme="minorHAnsi" w:cstheme="minorHAnsi"/>
          <w:sz w:val="22"/>
          <w:szCs w:val="22"/>
          <w:lang w:val="el-GR"/>
        </w:rPr>
      </w:pPr>
      <w:r w:rsidRPr="001F18DC">
        <w:rPr>
          <w:rFonts w:asciiTheme="minorHAnsi" w:hAnsiTheme="minorHAnsi" w:cstheme="minorHAnsi"/>
          <w:sz w:val="22"/>
          <w:szCs w:val="22"/>
          <w:lang w:val="el-GR"/>
        </w:rPr>
        <w:t xml:space="preserve">Εάν δεν είναι δυνατόν να τεθούν σε καραντίνα τα άτομα της ίδιας οικογένειας σε ξεχωριστά δωμάτια, τότε θα πρέπει να υπάρχει μεταξύ των κρεβατιών απόσταση 1 μέτρου. Τα άτομα σε καραντίνα θα πρέπει να διατηρούν τουλάχιστον 1 μέτρου απόσταση μεταξύ τους κάθε στιγμή. </w:t>
      </w:r>
    </w:p>
    <w:p w:rsidR="001F18DC" w:rsidRDefault="001F18DC" w:rsidP="00EE452D">
      <w:pPr>
        <w:spacing w:line="360" w:lineRule="auto"/>
        <w:jc w:val="both"/>
        <w:rPr>
          <w:rFonts w:asciiTheme="minorHAnsi" w:hAnsiTheme="minorHAnsi" w:cstheme="minorHAnsi"/>
          <w:b/>
          <w:sz w:val="22"/>
          <w:szCs w:val="22"/>
          <w:lang w:val="en-US"/>
        </w:rPr>
      </w:pPr>
    </w:p>
    <w:p w:rsidR="0017304F" w:rsidRPr="001F18DC" w:rsidRDefault="00A12CDE" w:rsidP="00EE452D">
      <w:pPr>
        <w:spacing w:line="360" w:lineRule="auto"/>
        <w:jc w:val="both"/>
        <w:rPr>
          <w:rFonts w:asciiTheme="minorHAnsi" w:hAnsiTheme="minorHAnsi" w:cstheme="minorHAnsi"/>
          <w:b/>
          <w:sz w:val="22"/>
          <w:szCs w:val="22"/>
        </w:rPr>
      </w:pPr>
      <w:r w:rsidRPr="001F18DC">
        <w:rPr>
          <w:rFonts w:asciiTheme="minorHAnsi" w:hAnsiTheme="minorHAnsi" w:cstheme="minorHAnsi"/>
          <w:b/>
          <w:sz w:val="22"/>
          <w:szCs w:val="22"/>
        </w:rPr>
        <w:lastRenderedPageBreak/>
        <w:t xml:space="preserve">Μέτρα υγιεινής </w:t>
      </w:r>
    </w:p>
    <w:p w:rsidR="00A12CDE" w:rsidRPr="001F18DC" w:rsidRDefault="00A12CDE" w:rsidP="00EE452D">
      <w:pPr>
        <w:pStyle w:val="ab"/>
        <w:numPr>
          <w:ilvl w:val="0"/>
          <w:numId w:val="14"/>
        </w:numPr>
        <w:spacing w:after="160" w:line="360" w:lineRule="auto"/>
        <w:jc w:val="both"/>
        <w:rPr>
          <w:rFonts w:asciiTheme="minorHAnsi" w:hAnsiTheme="minorHAnsi" w:cstheme="minorHAnsi"/>
          <w:sz w:val="22"/>
          <w:szCs w:val="22"/>
          <w:lang w:val="el-GR"/>
        </w:rPr>
      </w:pPr>
      <w:r w:rsidRPr="001F18DC">
        <w:rPr>
          <w:rFonts w:asciiTheme="minorHAnsi" w:hAnsiTheme="minorHAnsi" w:cstheme="minorHAnsi"/>
          <w:sz w:val="22"/>
          <w:szCs w:val="22"/>
          <w:lang w:val="el-GR"/>
        </w:rPr>
        <w:t>Οι εγκαταστάσεις της καραντίνας θα πρέπει να καθαρίζονται και να απολυμαίνοντας καθημερινά (1 μέρος οικιακής χλωρίνης και 99 μέρη νερό ή με αιθανόλη 70%). Ιδιαίτερη έμφαση πρέπει να δίνεται στις επιφάνειες που αγγίζονται συχνά με τα χέρια όπως τα κομοδίνα, τα κεφαλάρια των κρεβατιών και την υπόλοιπη επίπλωση των δωματίων, τις τουαλέτες, τους νιπτήρες, τα πόμολα κ.τ.λ.</w:t>
      </w:r>
    </w:p>
    <w:p w:rsidR="00A12CDE" w:rsidRPr="001F18DC" w:rsidRDefault="00A12CDE" w:rsidP="00EE452D">
      <w:pPr>
        <w:pStyle w:val="ab"/>
        <w:numPr>
          <w:ilvl w:val="0"/>
          <w:numId w:val="14"/>
        </w:numPr>
        <w:spacing w:after="160" w:line="360" w:lineRule="auto"/>
        <w:jc w:val="both"/>
        <w:rPr>
          <w:rFonts w:asciiTheme="minorHAnsi" w:hAnsiTheme="minorHAnsi" w:cstheme="minorHAnsi"/>
          <w:sz w:val="22"/>
          <w:szCs w:val="22"/>
          <w:lang w:val="el-GR"/>
        </w:rPr>
      </w:pPr>
      <w:r w:rsidRPr="001F18DC">
        <w:rPr>
          <w:rFonts w:asciiTheme="minorHAnsi" w:hAnsiTheme="minorHAnsi" w:cstheme="minorHAnsi"/>
          <w:sz w:val="22"/>
          <w:szCs w:val="22"/>
          <w:lang w:val="el-GR"/>
        </w:rPr>
        <w:t xml:space="preserve">Το προσωπικό που θα εισέρχεται στο δωμάτιο στο οποίο βρίσκεται άτομα σε καραντίνα θα πρέπει να φορά γάντια μίας χρήσης και χειρουργική μάσκα και να εφαρμόζει υγιεινή των χεριών μετά την απόρριψή τους. </w:t>
      </w:r>
    </w:p>
    <w:p w:rsidR="00A12CDE" w:rsidRPr="001F18DC" w:rsidRDefault="00A12CDE" w:rsidP="00EE452D">
      <w:pPr>
        <w:pStyle w:val="ab"/>
        <w:numPr>
          <w:ilvl w:val="0"/>
          <w:numId w:val="14"/>
        </w:numPr>
        <w:spacing w:after="160" w:line="360" w:lineRule="auto"/>
        <w:jc w:val="both"/>
        <w:rPr>
          <w:rFonts w:asciiTheme="minorHAnsi" w:hAnsiTheme="minorHAnsi" w:cstheme="minorHAnsi"/>
          <w:sz w:val="22"/>
          <w:szCs w:val="22"/>
          <w:lang w:val="el-GR"/>
        </w:rPr>
      </w:pPr>
      <w:r w:rsidRPr="001F18DC">
        <w:rPr>
          <w:rFonts w:asciiTheme="minorHAnsi" w:hAnsiTheme="minorHAnsi" w:cstheme="minorHAnsi"/>
          <w:sz w:val="22"/>
          <w:szCs w:val="22"/>
          <w:lang w:val="el-GR"/>
        </w:rPr>
        <w:t>Τα κλινοσκεπάσματα και ο ρουχισμός θα πρέπει να συλλέγεται σε πλαστικές σακούλες και στη συνέχεια να πλένεται με απορρυπαντικό και νερό σε θερμοκρασία 60–90 °</w:t>
      </w:r>
      <w:r w:rsidRPr="001F18DC">
        <w:rPr>
          <w:rFonts w:asciiTheme="minorHAnsi" w:hAnsiTheme="minorHAnsi" w:cstheme="minorHAnsi"/>
          <w:sz w:val="22"/>
          <w:szCs w:val="22"/>
        </w:rPr>
        <w:t>C</w:t>
      </w:r>
      <w:r w:rsidRPr="001F18DC">
        <w:rPr>
          <w:rFonts w:asciiTheme="minorHAnsi" w:hAnsiTheme="minorHAnsi" w:cstheme="minorHAnsi"/>
          <w:sz w:val="22"/>
          <w:szCs w:val="22"/>
          <w:lang w:val="el-GR"/>
        </w:rPr>
        <w:t xml:space="preserve"> και να στεγνώνουν πλήρως. </w:t>
      </w:r>
    </w:p>
    <w:p w:rsidR="00A12CDE" w:rsidRPr="001F18DC" w:rsidRDefault="00A12CDE" w:rsidP="00EE452D">
      <w:pPr>
        <w:pStyle w:val="ab"/>
        <w:numPr>
          <w:ilvl w:val="0"/>
          <w:numId w:val="14"/>
        </w:numPr>
        <w:spacing w:after="160" w:line="360" w:lineRule="auto"/>
        <w:jc w:val="both"/>
        <w:rPr>
          <w:rFonts w:asciiTheme="minorHAnsi" w:hAnsiTheme="minorHAnsi" w:cstheme="minorHAnsi"/>
          <w:sz w:val="22"/>
          <w:szCs w:val="22"/>
          <w:lang w:val="el-GR"/>
        </w:rPr>
      </w:pPr>
      <w:r w:rsidRPr="001F18DC">
        <w:rPr>
          <w:rFonts w:asciiTheme="minorHAnsi" w:hAnsiTheme="minorHAnsi" w:cstheme="minorHAnsi"/>
          <w:sz w:val="22"/>
          <w:szCs w:val="22"/>
          <w:lang w:val="el-GR"/>
        </w:rPr>
        <w:t xml:space="preserve">Τα απορρίμματα θα πρέπει να συλλέγονται σε πλαστικές σακούλες και να απορρίπτονται σε εγκεκριμένους χώρους διάθεσης απορριμμάτων. </w:t>
      </w:r>
    </w:p>
    <w:p w:rsidR="00A12CDE" w:rsidRPr="001F18DC" w:rsidRDefault="00A12CDE" w:rsidP="00EE452D">
      <w:pPr>
        <w:pStyle w:val="ab"/>
        <w:numPr>
          <w:ilvl w:val="0"/>
          <w:numId w:val="14"/>
        </w:numPr>
        <w:spacing w:after="160" w:line="360" w:lineRule="auto"/>
        <w:jc w:val="both"/>
        <w:rPr>
          <w:rFonts w:asciiTheme="minorHAnsi" w:hAnsiTheme="minorHAnsi" w:cstheme="minorHAnsi"/>
          <w:sz w:val="22"/>
          <w:szCs w:val="22"/>
          <w:lang w:val="el-GR"/>
        </w:rPr>
      </w:pPr>
      <w:r w:rsidRPr="001F18DC">
        <w:rPr>
          <w:rFonts w:asciiTheme="minorHAnsi" w:hAnsiTheme="minorHAnsi" w:cstheme="minorHAnsi"/>
          <w:sz w:val="22"/>
          <w:szCs w:val="22"/>
          <w:lang w:val="el-GR"/>
        </w:rPr>
        <w:t xml:space="preserve">Τα άτομα που μεταφέρουν τα τρόφιμα θα πρέπει να φορούν χειρουργική μάσκα και γάντια και να αφήνουν τον δίσκο με τα τρόφιμα έξω από την πόρτα του δωματίου. </w:t>
      </w:r>
    </w:p>
    <w:p w:rsidR="00EE452D" w:rsidRPr="001F18DC" w:rsidRDefault="00A12CDE" w:rsidP="00EE452D">
      <w:pPr>
        <w:pStyle w:val="ab"/>
        <w:numPr>
          <w:ilvl w:val="0"/>
          <w:numId w:val="14"/>
        </w:numPr>
        <w:spacing w:after="160" w:line="360" w:lineRule="auto"/>
        <w:jc w:val="both"/>
        <w:rPr>
          <w:rFonts w:asciiTheme="minorHAnsi" w:hAnsiTheme="minorHAnsi" w:cstheme="minorHAnsi"/>
          <w:sz w:val="22"/>
          <w:szCs w:val="22"/>
          <w:lang w:val="el-GR"/>
        </w:rPr>
      </w:pPr>
      <w:r w:rsidRPr="001F18DC">
        <w:rPr>
          <w:rFonts w:asciiTheme="minorHAnsi" w:hAnsiTheme="minorHAnsi" w:cstheme="minorHAnsi"/>
          <w:sz w:val="22"/>
          <w:szCs w:val="22"/>
          <w:lang w:val="el-GR"/>
        </w:rPr>
        <w:t>Εάν δεν χρησιμοποιούνται πιάτα και μαχαιροπήρουνα μίας χρήσης τότε θα πρέπει μετά την κατανάλωση του γεύματος ο δίσκος και τα πιάτα να μεταφέρονται σε σακούλα στον χώρο πλύσης σκευών και στη συνέχεια να πλένονται και να απολυμαίνονται στους 77 °</w:t>
      </w:r>
      <w:r w:rsidRPr="001F18DC">
        <w:rPr>
          <w:rFonts w:asciiTheme="minorHAnsi" w:hAnsiTheme="minorHAnsi" w:cstheme="minorHAnsi"/>
          <w:sz w:val="22"/>
          <w:szCs w:val="22"/>
        </w:rPr>
        <w:t>C</w:t>
      </w:r>
      <w:r w:rsidRPr="001F18DC">
        <w:rPr>
          <w:rFonts w:asciiTheme="minorHAnsi" w:hAnsiTheme="minorHAnsi" w:cstheme="minorHAnsi"/>
          <w:sz w:val="22"/>
          <w:szCs w:val="22"/>
          <w:lang w:val="el-GR"/>
        </w:rPr>
        <w:t xml:space="preserve"> ή περισσότερο για τουλάχιστον 30 δευτερόλεπτα ή στους 82 °</w:t>
      </w:r>
      <w:r w:rsidRPr="001F18DC">
        <w:rPr>
          <w:rFonts w:asciiTheme="minorHAnsi" w:hAnsiTheme="minorHAnsi" w:cstheme="minorHAnsi"/>
          <w:sz w:val="22"/>
          <w:szCs w:val="22"/>
        </w:rPr>
        <w:t>C</w:t>
      </w:r>
      <w:r w:rsidRPr="001F18DC">
        <w:rPr>
          <w:rFonts w:asciiTheme="minorHAnsi" w:hAnsiTheme="minorHAnsi" w:cstheme="minorHAnsi"/>
          <w:sz w:val="22"/>
          <w:szCs w:val="22"/>
          <w:lang w:val="el-GR"/>
        </w:rPr>
        <w:t xml:space="preserve"> ή με διάλυμα χλωρίου περιεκτικότητας 200 </w:t>
      </w:r>
      <w:proofErr w:type="spellStart"/>
      <w:r w:rsidRPr="001F18DC">
        <w:rPr>
          <w:rFonts w:asciiTheme="minorHAnsi" w:hAnsiTheme="minorHAnsi" w:cstheme="minorHAnsi"/>
          <w:sz w:val="22"/>
          <w:szCs w:val="22"/>
        </w:rPr>
        <w:t>ppm</w:t>
      </w:r>
      <w:proofErr w:type="spellEnd"/>
      <w:r w:rsidRPr="001F18DC">
        <w:rPr>
          <w:rFonts w:asciiTheme="minorHAnsi" w:hAnsiTheme="minorHAnsi" w:cstheme="minorHAnsi"/>
          <w:sz w:val="22"/>
          <w:szCs w:val="22"/>
          <w:lang w:val="el-GR"/>
        </w:rPr>
        <w:t xml:space="preserve">. </w:t>
      </w:r>
    </w:p>
    <w:p w:rsidR="0017304F" w:rsidRPr="001F18DC" w:rsidRDefault="00A12CDE" w:rsidP="00EE452D">
      <w:pPr>
        <w:spacing w:line="360" w:lineRule="auto"/>
        <w:jc w:val="both"/>
        <w:rPr>
          <w:rFonts w:asciiTheme="minorHAnsi" w:hAnsiTheme="minorHAnsi" w:cstheme="minorHAnsi"/>
          <w:b/>
          <w:sz w:val="22"/>
          <w:szCs w:val="22"/>
        </w:rPr>
      </w:pPr>
      <w:r w:rsidRPr="001F18DC">
        <w:rPr>
          <w:rFonts w:asciiTheme="minorHAnsi" w:hAnsiTheme="minorHAnsi" w:cstheme="minorHAnsi"/>
          <w:b/>
          <w:sz w:val="22"/>
          <w:szCs w:val="22"/>
        </w:rPr>
        <w:t xml:space="preserve">Έγκαιρη διάγνωση και διαχείριση περιστατικού </w:t>
      </w:r>
    </w:p>
    <w:p w:rsidR="00A12CDE" w:rsidRPr="001F18DC" w:rsidRDefault="00A12CDE" w:rsidP="00EE452D">
      <w:pPr>
        <w:pStyle w:val="ab"/>
        <w:numPr>
          <w:ilvl w:val="0"/>
          <w:numId w:val="15"/>
        </w:numPr>
        <w:spacing w:after="160" w:line="360" w:lineRule="auto"/>
        <w:jc w:val="both"/>
        <w:rPr>
          <w:rFonts w:asciiTheme="minorHAnsi" w:hAnsiTheme="minorHAnsi" w:cstheme="minorHAnsi"/>
          <w:sz w:val="22"/>
          <w:szCs w:val="22"/>
          <w:lang w:val="el-GR"/>
        </w:rPr>
      </w:pPr>
      <w:r w:rsidRPr="001F18DC">
        <w:rPr>
          <w:rFonts w:asciiTheme="minorHAnsi" w:hAnsiTheme="minorHAnsi" w:cstheme="minorHAnsi"/>
          <w:sz w:val="22"/>
          <w:szCs w:val="22"/>
          <w:lang w:val="el-GR"/>
        </w:rPr>
        <w:t xml:space="preserve">Η παρακολούθηση της υγείας των ατόμων θα πρέπει να γίνεται καθημερινά από τους ίδιους δύο φορές την ημέρα και να περιλαμβάνει μέτρηση της θερμοκρασίας του σώματος και αναφορά για την εμφάνιση συμπτωμάτων. Τα άτομα που ανήκουν σε ομάδες υψηλού κινδύνου πρέπει να παρακολουθούνται επιπλέον για την πορεία της υγείας τους και την εκδήλωση συμπτωμάτων από τα υποκείμενα νοσήματα που πάσχουν. </w:t>
      </w:r>
    </w:p>
    <w:p w:rsidR="00A12CDE" w:rsidRPr="001F18DC" w:rsidRDefault="00A12CDE" w:rsidP="00EE452D">
      <w:pPr>
        <w:pStyle w:val="ab"/>
        <w:numPr>
          <w:ilvl w:val="0"/>
          <w:numId w:val="15"/>
        </w:numPr>
        <w:spacing w:after="160" w:line="360" w:lineRule="auto"/>
        <w:jc w:val="both"/>
        <w:rPr>
          <w:rFonts w:asciiTheme="minorHAnsi" w:hAnsiTheme="minorHAnsi" w:cstheme="minorHAnsi"/>
          <w:sz w:val="22"/>
          <w:szCs w:val="22"/>
          <w:lang w:val="el-GR"/>
        </w:rPr>
      </w:pPr>
      <w:r w:rsidRPr="001F18DC">
        <w:rPr>
          <w:rFonts w:asciiTheme="minorHAnsi" w:hAnsiTheme="minorHAnsi" w:cstheme="minorHAnsi"/>
          <w:sz w:val="22"/>
          <w:szCs w:val="22"/>
          <w:lang w:val="el-GR"/>
        </w:rPr>
        <w:t>Η θερμομέτρηση και η αναφορά των συμπτωμάτων θα πρέπει να γίνεται και τηλεφωνικά σε άτομο στη ρεσεψιόν το οποίο θα καταγράφει τα αποτελέσματα της παρακολούθησης σε ονομαστική κατάσταση δύο φορές την ημέρα: το πρωί στις 10:00 και το απόγευμα στις 18:00. Εάν όμως ενδιάμεσα παρουσιαστούν συμπτώματα αμέσως θα πρέπει να αναφερθούν και να ακολουθήσει ιατρική εξέταση και να ακολουθηθούν οι διαδικασίες που ορίζει ο ΕΟΔΥ.</w:t>
      </w:r>
    </w:p>
    <w:p w:rsidR="00A12CDE" w:rsidRPr="001F18DC" w:rsidRDefault="00A12CDE" w:rsidP="00EE452D">
      <w:pPr>
        <w:pStyle w:val="ab"/>
        <w:numPr>
          <w:ilvl w:val="0"/>
          <w:numId w:val="15"/>
        </w:numPr>
        <w:spacing w:after="160" w:line="360" w:lineRule="auto"/>
        <w:jc w:val="both"/>
        <w:rPr>
          <w:rFonts w:asciiTheme="minorHAnsi" w:hAnsiTheme="minorHAnsi" w:cstheme="minorHAnsi"/>
          <w:sz w:val="22"/>
          <w:szCs w:val="22"/>
          <w:lang w:val="el-GR"/>
        </w:rPr>
      </w:pPr>
      <w:r w:rsidRPr="001F18DC">
        <w:rPr>
          <w:rFonts w:asciiTheme="minorHAnsi" w:hAnsiTheme="minorHAnsi" w:cstheme="minorHAnsi"/>
          <w:sz w:val="22"/>
          <w:szCs w:val="22"/>
          <w:lang w:val="el-GR"/>
        </w:rPr>
        <w:lastRenderedPageBreak/>
        <w:t xml:space="preserve">Κάθε άτομο σε καραντίνα που αναπτύσσει πυρετό ή αναπνευστικά συμπτώματα, σε οποιοδήποτε σημείο της περιόδου της καραντίνας, θα πρέπει να αντιμετωπίζεται ως ύποπτο περιστατικό </w:t>
      </w:r>
      <w:r w:rsidRPr="001F18DC">
        <w:rPr>
          <w:rFonts w:asciiTheme="minorHAnsi" w:hAnsiTheme="minorHAnsi" w:cstheme="minorHAnsi"/>
          <w:sz w:val="22"/>
          <w:szCs w:val="22"/>
        </w:rPr>
        <w:t>COVID</w:t>
      </w:r>
      <w:r w:rsidRPr="001F18DC">
        <w:rPr>
          <w:rFonts w:asciiTheme="minorHAnsi" w:hAnsiTheme="minorHAnsi" w:cstheme="minorHAnsi"/>
          <w:sz w:val="22"/>
          <w:szCs w:val="22"/>
          <w:lang w:val="el-GR"/>
        </w:rPr>
        <w:t>-19.</w:t>
      </w:r>
    </w:p>
    <w:p w:rsidR="00A12CDE" w:rsidRPr="001F18DC" w:rsidRDefault="00A12CDE" w:rsidP="00EE452D">
      <w:pPr>
        <w:pStyle w:val="ab"/>
        <w:numPr>
          <w:ilvl w:val="0"/>
          <w:numId w:val="15"/>
        </w:numPr>
        <w:spacing w:after="160" w:line="360" w:lineRule="auto"/>
        <w:jc w:val="both"/>
        <w:rPr>
          <w:rFonts w:asciiTheme="minorHAnsi" w:hAnsiTheme="minorHAnsi" w:cstheme="minorHAnsi"/>
          <w:sz w:val="22"/>
          <w:szCs w:val="22"/>
          <w:lang w:val="el-GR"/>
        </w:rPr>
      </w:pPr>
      <w:r w:rsidRPr="001F18DC">
        <w:rPr>
          <w:rFonts w:asciiTheme="minorHAnsi" w:hAnsiTheme="minorHAnsi" w:cstheme="minorHAnsi"/>
          <w:sz w:val="22"/>
          <w:szCs w:val="22"/>
          <w:lang w:val="el-GR"/>
        </w:rPr>
        <w:t xml:space="preserve">Συνιστάται η εξέταση κλινικών δειγμάτων του αναπνευστικού κατά το τέλος της καραντίνας ανεξάρτητα εάν ανέπτυξαν ή όχι συμπτώματα εφόσον είναι εφικτό. </w:t>
      </w:r>
    </w:p>
    <w:p w:rsidR="00D449A6" w:rsidRPr="001F18DC" w:rsidRDefault="00D449A6" w:rsidP="00D449A6">
      <w:pPr>
        <w:tabs>
          <w:tab w:val="left" w:pos="900"/>
          <w:tab w:val="num" w:pos="4320"/>
        </w:tabs>
        <w:spacing w:line="360" w:lineRule="auto"/>
        <w:jc w:val="both"/>
        <w:rPr>
          <w:rFonts w:asciiTheme="minorHAnsi" w:hAnsiTheme="minorHAnsi" w:cstheme="minorHAnsi"/>
          <w:b/>
          <w:sz w:val="22"/>
          <w:szCs w:val="22"/>
        </w:rPr>
      </w:pPr>
      <w:r w:rsidRPr="001F18DC">
        <w:rPr>
          <w:rFonts w:asciiTheme="minorHAnsi" w:hAnsiTheme="minorHAnsi" w:cstheme="minorHAnsi"/>
          <w:b/>
          <w:sz w:val="22"/>
          <w:szCs w:val="22"/>
        </w:rPr>
        <w:t xml:space="preserve">Πρέπει να λαμβάνεται μέριμνα, ώστε να υπάρχει άμεσα </w:t>
      </w:r>
      <w:proofErr w:type="spellStart"/>
      <w:r w:rsidRPr="001F18DC">
        <w:rPr>
          <w:rFonts w:asciiTheme="minorHAnsi" w:hAnsiTheme="minorHAnsi" w:cstheme="minorHAnsi"/>
          <w:b/>
          <w:sz w:val="22"/>
          <w:szCs w:val="22"/>
        </w:rPr>
        <w:t>προσβάσιμο</w:t>
      </w:r>
      <w:proofErr w:type="spellEnd"/>
      <w:r w:rsidRPr="001F18DC">
        <w:rPr>
          <w:rFonts w:asciiTheme="minorHAnsi" w:hAnsiTheme="minorHAnsi" w:cstheme="minorHAnsi"/>
          <w:b/>
          <w:sz w:val="22"/>
          <w:szCs w:val="22"/>
        </w:rPr>
        <w:t xml:space="preserve"> στο ξενοδοχείο επαρκές αναλώσιμο υλικό για την πρόληψη των λοιμώξεων:</w:t>
      </w:r>
    </w:p>
    <w:p w:rsidR="00D449A6" w:rsidRPr="001F18DC" w:rsidRDefault="00D449A6" w:rsidP="00D449A6">
      <w:pPr>
        <w:numPr>
          <w:ilvl w:val="0"/>
          <w:numId w:val="7"/>
        </w:numPr>
        <w:tabs>
          <w:tab w:val="clear" w:pos="360"/>
          <w:tab w:val="left" w:pos="900"/>
          <w:tab w:val="num" w:pos="1080"/>
        </w:tabs>
        <w:spacing w:line="360" w:lineRule="auto"/>
        <w:ind w:left="357" w:firstLine="540"/>
        <w:jc w:val="both"/>
        <w:rPr>
          <w:rFonts w:asciiTheme="minorHAnsi" w:hAnsiTheme="minorHAnsi" w:cstheme="minorHAnsi"/>
          <w:sz w:val="22"/>
          <w:szCs w:val="22"/>
        </w:rPr>
      </w:pPr>
      <w:r w:rsidRPr="001F18DC">
        <w:rPr>
          <w:rFonts w:asciiTheme="minorHAnsi" w:hAnsiTheme="minorHAnsi" w:cstheme="minorHAnsi"/>
          <w:sz w:val="22"/>
          <w:szCs w:val="22"/>
        </w:rPr>
        <w:t>σαπούνι και νερό ή αλκοολούχο διάλυμα καθαρισμού χεριών</w:t>
      </w:r>
    </w:p>
    <w:p w:rsidR="00D449A6" w:rsidRPr="001F18DC" w:rsidRDefault="00D449A6" w:rsidP="00D449A6">
      <w:pPr>
        <w:numPr>
          <w:ilvl w:val="0"/>
          <w:numId w:val="7"/>
        </w:numPr>
        <w:tabs>
          <w:tab w:val="left" w:pos="900"/>
          <w:tab w:val="num" w:pos="1080"/>
        </w:tabs>
        <w:spacing w:line="360" w:lineRule="auto"/>
        <w:ind w:left="357" w:firstLine="540"/>
        <w:jc w:val="both"/>
        <w:rPr>
          <w:rFonts w:asciiTheme="minorHAnsi" w:hAnsiTheme="minorHAnsi" w:cstheme="minorHAnsi"/>
          <w:sz w:val="22"/>
          <w:szCs w:val="22"/>
        </w:rPr>
      </w:pPr>
      <w:proofErr w:type="spellStart"/>
      <w:r w:rsidRPr="001F18DC">
        <w:rPr>
          <w:rFonts w:asciiTheme="minorHAnsi" w:hAnsiTheme="minorHAnsi" w:cstheme="minorHAnsi"/>
          <w:sz w:val="22"/>
          <w:szCs w:val="22"/>
        </w:rPr>
        <w:t>χαρτομάντηλα</w:t>
      </w:r>
      <w:proofErr w:type="spellEnd"/>
      <w:r w:rsidRPr="001F18DC">
        <w:rPr>
          <w:rFonts w:asciiTheme="minorHAnsi" w:hAnsiTheme="minorHAnsi" w:cstheme="minorHAnsi"/>
          <w:sz w:val="22"/>
          <w:szCs w:val="22"/>
        </w:rPr>
        <w:t xml:space="preserve"> </w:t>
      </w:r>
    </w:p>
    <w:p w:rsidR="00D449A6" w:rsidRPr="001F18DC" w:rsidRDefault="00D449A6" w:rsidP="00D449A6">
      <w:pPr>
        <w:numPr>
          <w:ilvl w:val="0"/>
          <w:numId w:val="7"/>
        </w:numPr>
        <w:tabs>
          <w:tab w:val="left" w:pos="900"/>
          <w:tab w:val="num" w:pos="1080"/>
        </w:tabs>
        <w:spacing w:line="360" w:lineRule="auto"/>
        <w:ind w:left="357" w:firstLine="540"/>
        <w:jc w:val="both"/>
        <w:rPr>
          <w:rFonts w:asciiTheme="minorHAnsi" w:hAnsiTheme="minorHAnsi" w:cstheme="minorHAnsi"/>
          <w:sz w:val="22"/>
          <w:szCs w:val="22"/>
        </w:rPr>
      </w:pPr>
      <w:r w:rsidRPr="001F18DC">
        <w:rPr>
          <w:rFonts w:asciiTheme="minorHAnsi" w:hAnsiTheme="minorHAnsi" w:cstheme="minorHAnsi"/>
          <w:sz w:val="22"/>
          <w:szCs w:val="22"/>
        </w:rPr>
        <w:t>απλές χειρουργικές μάσκες</w:t>
      </w:r>
    </w:p>
    <w:p w:rsidR="00D449A6" w:rsidRPr="001F18DC" w:rsidRDefault="00D449A6" w:rsidP="00D449A6">
      <w:pPr>
        <w:numPr>
          <w:ilvl w:val="0"/>
          <w:numId w:val="7"/>
        </w:numPr>
        <w:tabs>
          <w:tab w:val="left" w:pos="900"/>
          <w:tab w:val="num" w:pos="1080"/>
        </w:tabs>
        <w:spacing w:line="360" w:lineRule="auto"/>
        <w:ind w:left="357" w:firstLine="540"/>
        <w:jc w:val="both"/>
        <w:rPr>
          <w:rFonts w:asciiTheme="minorHAnsi" w:hAnsiTheme="minorHAnsi" w:cstheme="minorHAnsi"/>
          <w:sz w:val="22"/>
          <w:szCs w:val="22"/>
        </w:rPr>
      </w:pPr>
      <w:r w:rsidRPr="001F18DC">
        <w:rPr>
          <w:rFonts w:asciiTheme="minorHAnsi" w:hAnsiTheme="minorHAnsi" w:cstheme="minorHAnsi"/>
          <w:sz w:val="22"/>
          <w:szCs w:val="22"/>
        </w:rPr>
        <w:t>γάντια μιας χρήσης</w:t>
      </w:r>
    </w:p>
    <w:p w:rsidR="00D449A6" w:rsidRPr="001F18DC" w:rsidRDefault="00D449A6" w:rsidP="00D449A6">
      <w:pPr>
        <w:numPr>
          <w:ilvl w:val="0"/>
          <w:numId w:val="7"/>
        </w:numPr>
        <w:tabs>
          <w:tab w:val="left" w:pos="900"/>
          <w:tab w:val="num" w:pos="1080"/>
        </w:tabs>
        <w:spacing w:line="360" w:lineRule="auto"/>
        <w:ind w:left="357" w:firstLine="540"/>
        <w:jc w:val="both"/>
        <w:rPr>
          <w:rFonts w:asciiTheme="minorHAnsi" w:hAnsiTheme="minorHAnsi" w:cstheme="minorHAnsi"/>
          <w:sz w:val="22"/>
          <w:szCs w:val="22"/>
        </w:rPr>
      </w:pPr>
      <w:r w:rsidRPr="001F18DC">
        <w:rPr>
          <w:rFonts w:asciiTheme="minorHAnsi" w:hAnsiTheme="minorHAnsi" w:cstheme="minorHAnsi"/>
          <w:sz w:val="22"/>
          <w:szCs w:val="22"/>
        </w:rPr>
        <w:t xml:space="preserve">θερμόμετρα </w:t>
      </w:r>
    </w:p>
    <w:p w:rsidR="00D449A6" w:rsidRPr="001F18DC" w:rsidRDefault="00D449A6" w:rsidP="00D449A6">
      <w:pPr>
        <w:numPr>
          <w:ilvl w:val="0"/>
          <w:numId w:val="7"/>
        </w:numPr>
        <w:tabs>
          <w:tab w:val="left" w:pos="900"/>
          <w:tab w:val="num" w:pos="1080"/>
        </w:tabs>
        <w:spacing w:line="360" w:lineRule="auto"/>
        <w:ind w:left="357" w:firstLine="540"/>
        <w:jc w:val="both"/>
        <w:rPr>
          <w:rFonts w:asciiTheme="minorHAnsi" w:hAnsiTheme="minorHAnsi" w:cstheme="minorHAnsi"/>
          <w:sz w:val="22"/>
          <w:szCs w:val="22"/>
        </w:rPr>
      </w:pPr>
      <w:r w:rsidRPr="001F18DC">
        <w:rPr>
          <w:rFonts w:asciiTheme="minorHAnsi" w:hAnsiTheme="minorHAnsi" w:cstheme="minorHAnsi"/>
          <w:sz w:val="22"/>
          <w:szCs w:val="22"/>
        </w:rPr>
        <w:t xml:space="preserve">σακούλες απορριμμάτων </w:t>
      </w:r>
    </w:p>
    <w:p w:rsidR="00D449A6" w:rsidRPr="001F18DC" w:rsidRDefault="00D449A6" w:rsidP="00D449A6">
      <w:pPr>
        <w:numPr>
          <w:ilvl w:val="0"/>
          <w:numId w:val="7"/>
        </w:numPr>
        <w:tabs>
          <w:tab w:val="clear" w:pos="360"/>
          <w:tab w:val="left" w:pos="900"/>
          <w:tab w:val="num" w:pos="1080"/>
        </w:tabs>
        <w:spacing w:line="360" w:lineRule="auto"/>
        <w:ind w:left="357" w:firstLine="540"/>
        <w:jc w:val="both"/>
        <w:rPr>
          <w:rFonts w:asciiTheme="minorHAnsi" w:hAnsiTheme="minorHAnsi" w:cstheme="minorHAnsi"/>
          <w:sz w:val="22"/>
          <w:szCs w:val="22"/>
        </w:rPr>
      </w:pPr>
      <w:r w:rsidRPr="001F18DC">
        <w:rPr>
          <w:rFonts w:asciiTheme="minorHAnsi" w:hAnsiTheme="minorHAnsi" w:cstheme="minorHAnsi"/>
          <w:sz w:val="22"/>
          <w:szCs w:val="22"/>
        </w:rPr>
        <w:t>υγρά καθαρισμού επιφανειών</w:t>
      </w:r>
    </w:p>
    <w:p w:rsidR="00DE4D8B" w:rsidRPr="001F18DC" w:rsidRDefault="00DE4D8B" w:rsidP="00D449A6">
      <w:pPr>
        <w:tabs>
          <w:tab w:val="left" w:pos="900"/>
        </w:tabs>
        <w:spacing w:line="360" w:lineRule="auto"/>
        <w:jc w:val="both"/>
        <w:rPr>
          <w:rFonts w:asciiTheme="minorHAnsi" w:hAnsiTheme="minorHAnsi" w:cstheme="minorHAnsi"/>
          <w:b/>
          <w:sz w:val="22"/>
          <w:szCs w:val="22"/>
        </w:rPr>
      </w:pPr>
    </w:p>
    <w:p w:rsidR="00EE452D" w:rsidRPr="001F18DC" w:rsidRDefault="00EE452D" w:rsidP="00D449A6">
      <w:pPr>
        <w:spacing w:line="360" w:lineRule="auto"/>
        <w:rPr>
          <w:rFonts w:asciiTheme="minorHAnsi" w:hAnsiTheme="minorHAnsi" w:cstheme="minorHAnsi"/>
          <w:b/>
          <w:sz w:val="22"/>
          <w:szCs w:val="22"/>
        </w:rPr>
      </w:pPr>
      <w:r w:rsidRPr="001F18DC">
        <w:rPr>
          <w:rFonts w:asciiTheme="minorHAnsi" w:hAnsiTheme="minorHAnsi" w:cstheme="minorHAnsi"/>
          <w:b/>
          <w:sz w:val="22"/>
          <w:szCs w:val="22"/>
        </w:rPr>
        <w:t>Αρχείο μελών προσωπικού και όλων των ατόμων σε καραντίνα</w:t>
      </w:r>
    </w:p>
    <w:p w:rsidR="008A0F74" w:rsidRPr="001F18DC" w:rsidRDefault="00EE452D" w:rsidP="00D449A6">
      <w:pPr>
        <w:spacing w:line="360" w:lineRule="auto"/>
        <w:jc w:val="both"/>
        <w:rPr>
          <w:rFonts w:asciiTheme="minorHAnsi" w:hAnsiTheme="minorHAnsi" w:cstheme="minorHAnsi"/>
          <w:sz w:val="22"/>
          <w:szCs w:val="22"/>
        </w:rPr>
      </w:pPr>
      <w:r w:rsidRPr="001F18DC">
        <w:rPr>
          <w:rFonts w:asciiTheme="minorHAnsi" w:hAnsiTheme="minorHAnsi" w:cstheme="minorHAnsi"/>
          <w:sz w:val="22"/>
          <w:szCs w:val="22"/>
        </w:rPr>
        <w:t>Για</w:t>
      </w:r>
      <w:r w:rsidR="00DE4D8B" w:rsidRPr="001F18DC">
        <w:rPr>
          <w:rFonts w:asciiTheme="minorHAnsi" w:hAnsiTheme="minorHAnsi" w:cstheme="minorHAnsi"/>
          <w:sz w:val="22"/>
          <w:szCs w:val="22"/>
        </w:rPr>
        <w:t xml:space="preserve"> τους σκοπούς δράσεων προστασίας της δημόσιας υγείας, η διεύθυνση του ξενοδοχείου οφείλει να τηρεί αρχείο των μελών προσωπικού και όλων των ατόμων που διέμειναν στο ξενοδοχείο -όνομα, εθνικότητα, ημερομηνία άφιξης και αναχώρησης, στοιχεία επικοινωνίας (διεύθυνση, τηλέφωνο, </w:t>
      </w:r>
      <w:r w:rsidR="00DE4D8B" w:rsidRPr="001F18DC">
        <w:rPr>
          <w:rFonts w:asciiTheme="minorHAnsi" w:hAnsiTheme="minorHAnsi" w:cstheme="minorHAnsi"/>
          <w:sz w:val="22"/>
          <w:szCs w:val="22"/>
          <w:lang w:val="en-US"/>
        </w:rPr>
        <w:t>e</w:t>
      </w:r>
      <w:r w:rsidR="00DE4D8B" w:rsidRPr="001F18DC">
        <w:rPr>
          <w:rFonts w:asciiTheme="minorHAnsi" w:hAnsiTheme="minorHAnsi" w:cstheme="minorHAnsi"/>
          <w:sz w:val="22"/>
          <w:szCs w:val="22"/>
        </w:rPr>
        <w:t>-</w:t>
      </w:r>
      <w:r w:rsidR="00DE4D8B" w:rsidRPr="001F18DC">
        <w:rPr>
          <w:rFonts w:asciiTheme="minorHAnsi" w:hAnsiTheme="minorHAnsi" w:cstheme="minorHAnsi"/>
          <w:sz w:val="22"/>
          <w:szCs w:val="22"/>
          <w:lang w:val="en-US"/>
        </w:rPr>
        <w:t>mail</w:t>
      </w:r>
      <w:r w:rsidR="00DE4D8B" w:rsidRPr="001F18DC">
        <w:rPr>
          <w:rFonts w:asciiTheme="minorHAnsi" w:hAnsiTheme="minorHAnsi" w:cstheme="minorHAnsi"/>
          <w:sz w:val="22"/>
          <w:szCs w:val="22"/>
        </w:rPr>
        <w:t xml:space="preserve">)-, ώστε να καθίσταται δυνατή η επικοινωνία με τις στενές επαφές τυχόν κρούσματος </w:t>
      </w:r>
      <w:r w:rsidR="00DE4D8B" w:rsidRPr="001F18DC">
        <w:rPr>
          <w:rFonts w:asciiTheme="minorHAnsi" w:hAnsiTheme="minorHAnsi" w:cstheme="minorHAnsi"/>
          <w:sz w:val="22"/>
          <w:szCs w:val="22"/>
          <w:lang w:val="en-US"/>
        </w:rPr>
        <w:t>COVID</w:t>
      </w:r>
      <w:r w:rsidR="00DE4D8B" w:rsidRPr="001F18DC">
        <w:rPr>
          <w:rFonts w:asciiTheme="minorHAnsi" w:hAnsiTheme="minorHAnsi" w:cstheme="minorHAnsi"/>
          <w:sz w:val="22"/>
          <w:szCs w:val="22"/>
        </w:rPr>
        <w:t xml:space="preserve">-19, που ενδέχεται να </w:t>
      </w:r>
      <w:proofErr w:type="spellStart"/>
      <w:r w:rsidR="00DE4D8B" w:rsidRPr="001F18DC">
        <w:rPr>
          <w:rFonts w:asciiTheme="minorHAnsi" w:hAnsiTheme="minorHAnsi" w:cstheme="minorHAnsi"/>
          <w:sz w:val="22"/>
          <w:szCs w:val="22"/>
        </w:rPr>
        <w:t>ταυτοποιηθεί</w:t>
      </w:r>
      <w:proofErr w:type="spellEnd"/>
      <w:r w:rsidR="00DE4D8B" w:rsidRPr="001F18DC">
        <w:rPr>
          <w:rFonts w:asciiTheme="minorHAnsi" w:hAnsiTheme="minorHAnsi" w:cstheme="minorHAnsi"/>
          <w:sz w:val="22"/>
          <w:szCs w:val="22"/>
        </w:rPr>
        <w:t xml:space="preserve"> εκ των υστέρων. </w:t>
      </w:r>
    </w:p>
    <w:p w:rsidR="00135BD6" w:rsidRPr="001F18DC" w:rsidRDefault="00135BD6" w:rsidP="00135BD6">
      <w:pPr>
        <w:tabs>
          <w:tab w:val="left" w:pos="900"/>
        </w:tabs>
        <w:spacing w:line="360" w:lineRule="auto"/>
        <w:ind w:left="357"/>
        <w:jc w:val="both"/>
        <w:rPr>
          <w:rFonts w:asciiTheme="minorHAnsi" w:hAnsiTheme="minorHAnsi" w:cstheme="minorHAnsi"/>
          <w:sz w:val="22"/>
          <w:szCs w:val="22"/>
        </w:rPr>
      </w:pPr>
    </w:p>
    <w:p w:rsidR="008A0F74" w:rsidRPr="001F18DC" w:rsidRDefault="008A0F74" w:rsidP="00EE452D">
      <w:pPr>
        <w:pStyle w:val="Web"/>
        <w:spacing w:before="0" w:beforeAutospacing="0" w:after="0" w:afterAutospacing="0" w:line="360" w:lineRule="auto"/>
        <w:jc w:val="both"/>
        <w:rPr>
          <w:rFonts w:asciiTheme="minorHAnsi" w:hAnsiTheme="minorHAnsi" w:cstheme="minorHAnsi"/>
          <w:b/>
          <w:sz w:val="22"/>
          <w:szCs w:val="22"/>
        </w:rPr>
      </w:pPr>
      <w:r w:rsidRPr="001F18DC">
        <w:rPr>
          <w:rFonts w:asciiTheme="minorHAnsi" w:hAnsiTheme="minorHAnsi" w:cstheme="minorHAnsi"/>
          <w:b/>
          <w:sz w:val="22"/>
          <w:szCs w:val="22"/>
        </w:rPr>
        <w:t xml:space="preserve">Η ενημέρωση του προσωπικού και η προμήθεια προστατευτικού υλικού συμβάλλουν στην οργανωμένη και ψύχραιμη αντιμετώπιση και στην αποφυγή δημιουργίας καταστάσεων πανικού. Ο έγκαιρος σχεδιασμός και η αποτελεσματική πρόληψη και ενημέρωση </w:t>
      </w:r>
      <w:r w:rsidR="00C36C2C" w:rsidRPr="001F18DC">
        <w:rPr>
          <w:rFonts w:asciiTheme="minorHAnsi" w:hAnsiTheme="minorHAnsi" w:cstheme="minorHAnsi"/>
          <w:b/>
          <w:sz w:val="22"/>
          <w:szCs w:val="22"/>
        </w:rPr>
        <w:t>θα διασφαλίσει την υγεία</w:t>
      </w:r>
      <w:r w:rsidRPr="001F18DC">
        <w:rPr>
          <w:rFonts w:asciiTheme="minorHAnsi" w:hAnsiTheme="minorHAnsi" w:cstheme="minorHAnsi"/>
          <w:b/>
          <w:sz w:val="22"/>
          <w:szCs w:val="22"/>
        </w:rPr>
        <w:t xml:space="preserve"> των επισκεπτών και του προσωπικού, αλλά και η διατήρηση της εύρυθμης λειτουργίας  της μονάδας. </w:t>
      </w:r>
      <w:r w:rsidR="00361F89" w:rsidRPr="001F18DC">
        <w:rPr>
          <w:rFonts w:asciiTheme="minorHAnsi" w:hAnsiTheme="minorHAnsi" w:cstheme="minorHAnsi"/>
          <w:b/>
          <w:sz w:val="22"/>
          <w:szCs w:val="22"/>
        </w:rPr>
        <w:t xml:space="preserve">Η συνεργασία με τον ΕΟΔΥ </w:t>
      </w:r>
      <w:r w:rsidRPr="001F18DC">
        <w:rPr>
          <w:rFonts w:asciiTheme="minorHAnsi" w:hAnsiTheme="minorHAnsi" w:cstheme="minorHAnsi"/>
          <w:b/>
          <w:sz w:val="22"/>
          <w:szCs w:val="22"/>
        </w:rPr>
        <w:t>και τους λοιπούς φορείς της Δημόσιας Υγείας (Δ/</w:t>
      </w:r>
      <w:proofErr w:type="spellStart"/>
      <w:r w:rsidRPr="001F18DC">
        <w:rPr>
          <w:rFonts w:asciiTheme="minorHAnsi" w:hAnsiTheme="minorHAnsi" w:cstheme="minorHAnsi"/>
          <w:b/>
          <w:sz w:val="22"/>
          <w:szCs w:val="22"/>
        </w:rPr>
        <w:t>νσει</w:t>
      </w:r>
      <w:proofErr w:type="spellEnd"/>
      <w:r w:rsidRPr="001F18DC">
        <w:rPr>
          <w:rFonts w:asciiTheme="minorHAnsi" w:hAnsiTheme="minorHAnsi" w:cstheme="minorHAnsi"/>
          <w:b/>
          <w:sz w:val="22"/>
          <w:szCs w:val="22"/>
        </w:rPr>
        <w:t xml:space="preserve">ς </w:t>
      </w:r>
      <w:r w:rsidR="00361F89" w:rsidRPr="001F18DC">
        <w:rPr>
          <w:rFonts w:asciiTheme="minorHAnsi" w:hAnsiTheme="minorHAnsi" w:cstheme="minorHAnsi"/>
          <w:b/>
          <w:sz w:val="22"/>
          <w:szCs w:val="22"/>
        </w:rPr>
        <w:t xml:space="preserve">Δημόσιας </w:t>
      </w:r>
      <w:r w:rsidRPr="001F18DC">
        <w:rPr>
          <w:rFonts w:asciiTheme="minorHAnsi" w:hAnsiTheme="minorHAnsi" w:cstheme="minorHAnsi"/>
          <w:b/>
          <w:sz w:val="22"/>
          <w:szCs w:val="22"/>
        </w:rPr>
        <w:t xml:space="preserve">Υγείας της </w:t>
      </w:r>
      <w:r w:rsidR="00361F89" w:rsidRPr="001F18DC">
        <w:rPr>
          <w:rFonts w:asciiTheme="minorHAnsi" w:hAnsiTheme="minorHAnsi" w:cstheme="minorHAnsi"/>
          <w:b/>
          <w:sz w:val="22"/>
          <w:szCs w:val="22"/>
        </w:rPr>
        <w:t>Περιφέρειας</w:t>
      </w:r>
      <w:r w:rsidRPr="001F18DC">
        <w:rPr>
          <w:rFonts w:asciiTheme="minorHAnsi" w:hAnsiTheme="minorHAnsi" w:cstheme="minorHAnsi"/>
          <w:b/>
          <w:sz w:val="22"/>
          <w:szCs w:val="22"/>
        </w:rPr>
        <w:t>) είναι σημαντική τόσο για την προετοιμασία των μέτρων πρόληψης όσο και για τις απαραίτητες ενέργειες και παροχή πληροφοριών σε περίπτωση κρούσματος.</w:t>
      </w:r>
    </w:p>
    <w:p w:rsidR="0017304F" w:rsidRDefault="0017304F" w:rsidP="00EE452D">
      <w:pPr>
        <w:spacing w:line="360" w:lineRule="auto"/>
        <w:jc w:val="both"/>
        <w:rPr>
          <w:rFonts w:asciiTheme="minorHAnsi" w:hAnsiTheme="minorHAnsi" w:cstheme="minorHAnsi"/>
          <w:b/>
          <w:sz w:val="22"/>
          <w:szCs w:val="22"/>
          <w:lang w:val="en-US"/>
        </w:rPr>
      </w:pPr>
    </w:p>
    <w:p w:rsidR="001F18DC" w:rsidRDefault="001F18DC" w:rsidP="00EE452D">
      <w:pPr>
        <w:spacing w:line="360" w:lineRule="auto"/>
        <w:jc w:val="both"/>
        <w:rPr>
          <w:rFonts w:asciiTheme="minorHAnsi" w:hAnsiTheme="minorHAnsi" w:cstheme="minorHAnsi"/>
          <w:b/>
          <w:sz w:val="22"/>
          <w:szCs w:val="22"/>
          <w:lang w:val="en-US"/>
        </w:rPr>
      </w:pPr>
    </w:p>
    <w:p w:rsidR="001F18DC" w:rsidRDefault="001F18DC" w:rsidP="00EE452D">
      <w:pPr>
        <w:spacing w:line="360" w:lineRule="auto"/>
        <w:jc w:val="both"/>
        <w:rPr>
          <w:rFonts w:asciiTheme="minorHAnsi" w:hAnsiTheme="minorHAnsi" w:cstheme="minorHAnsi"/>
          <w:b/>
          <w:sz w:val="22"/>
          <w:szCs w:val="22"/>
          <w:lang w:val="en-US"/>
        </w:rPr>
      </w:pPr>
    </w:p>
    <w:p w:rsidR="001F18DC" w:rsidRPr="001F18DC" w:rsidRDefault="001F18DC" w:rsidP="00EE452D">
      <w:pPr>
        <w:spacing w:line="360" w:lineRule="auto"/>
        <w:jc w:val="both"/>
        <w:rPr>
          <w:rFonts w:asciiTheme="minorHAnsi" w:hAnsiTheme="minorHAnsi" w:cstheme="minorHAnsi"/>
          <w:b/>
          <w:sz w:val="22"/>
          <w:szCs w:val="22"/>
          <w:lang w:val="en-US"/>
        </w:rPr>
      </w:pPr>
    </w:p>
    <w:p w:rsidR="008A0F74" w:rsidRPr="001F18DC" w:rsidRDefault="008A0F74" w:rsidP="00EE452D">
      <w:pPr>
        <w:spacing w:line="360" w:lineRule="auto"/>
        <w:jc w:val="both"/>
        <w:rPr>
          <w:rFonts w:asciiTheme="minorHAnsi" w:hAnsiTheme="minorHAnsi" w:cstheme="minorHAnsi"/>
          <w:b/>
          <w:sz w:val="22"/>
          <w:szCs w:val="22"/>
        </w:rPr>
      </w:pPr>
      <w:r w:rsidRPr="001F18DC">
        <w:rPr>
          <w:rFonts w:asciiTheme="minorHAnsi" w:hAnsiTheme="minorHAnsi" w:cstheme="minorHAnsi"/>
          <w:b/>
          <w:sz w:val="22"/>
          <w:szCs w:val="22"/>
        </w:rPr>
        <w:lastRenderedPageBreak/>
        <w:t xml:space="preserve">ΣΗΜΕΙΩΣΗ: </w:t>
      </w:r>
    </w:p>
    <w:p w:rsidR="008A0F74" w:rsidRPr="001F18DC" w:rsidRDefault="008A0F74" w:rsidP="00EE452D">
      <w:pPr>
        <w:spacing w:line="360" w:lineRule="auto"/>
        <w:jc w:val="both"/>
        <w:rPr>
          <w:rFonts w:asciiTheme="minorHAnsi" w:hAnsiTheme="minorHAnsi" w:cstheme="minorHAnsi"/>
          <w:b/>
          <w:sz w:val="22"/>
          <w:szCs w:val="22"/>
        </w:rPr>
      </w:pPr>
      <w:r w:rsidRPr="001F18DC">
        <w:rPr>
          <w:rFonts w:asciiTheme="minorHAnsi" w:hAnsiTheme="minorHAnsi" w:cstheme="minorHAnsi"/>
          <w:sz w:val="22"/>
          <w:szCs w:val="22"/>
        </w:rPr>
        <w:t>Οι επαγγελματίες υγείας</w:t>
      </w:r>
      <w:r w:rsidR="0016111F" w:rsidRPr="001F18DC">
        <w:rPr>
          <w:rFonts w:asciiTheme="minorHAnsi" w:hAnsiTheme="minorHAnsi" w:cstheme="minorHAnsi"/>
          <w:sz w:val="22"/>
          <w:szCs w:val="22"/>
        </w:rPr>
        <w:t>,</w:t>
      </w:r>
      <w:r w:rsidRPr="001F18DC">
        <w:rPr>
          <w:rFonts w:asciiTheme="minorHAnsi" w:hAnsiTheme="minorHAnsi" w:cstheme="minorHAnsi"/>
          <w:sz w:val="22"/>
          <w:szCs w:val="22"/>
        </w:rPr>
        <w:t xml:space="preserve"> που θα </w:t>
      </w:r>
      <w:r w:rsidR="0016111F" w:rsidRPr="001F18DC">
        <w:rPr>
          <w:rFonts w:asciiTheme="minorHAnsi" w:hAnsiTheme="minorHAnsi" w:cstheme="minorHAnsi"/>
          <w:sz w:val="22"/>
          <w:szCs w:val="22"/>
        </w:rPr>
        <w:t>φροντίσουν</w:t>
      </w:r>
      <w:r w:rsidRPr="001F18DC">
        <w:rPr>
          <w:rFonts w:asciiTheme="minorHAnsi" w:hAnsiTheme="minorHAnsi" w:cstheme="minorHAnsi"/>
          <w:sz w:val="22"/>
          <w:szCs w:val="22"/>
        </w:rPr>
        <w:t xml:space="preserve"> το ύποπτο κρούσμα</w:t>
      </w:r>
      <w:r w:rsidR="0016111F" w:rsidRPr="001F18DC">
        <w:rPr>
          <w:rFonts w:asciiTheme="minorHAnsi" w:hAnsiTheme="minorHAnsi" w:cstheme="minorHAnsi"/>
          <w:sz w:val="22"/>
          <w:szCs w:val="22"/>
        </w:rPr>
        <w:t>,</w:t>
      </w:r>
      <w:r w:rsidRPr="001F18DC">
        <w:rPr>
          <w:rFonts w:asciiTheme="minorHAnsi" w:hAnsiTheme="minorHAnsi" w:cstheme="minorHAnsi"/>
          <w:sz w:val="22"/>
          <w:szCs w:val="22"/>
        </w:rPr>
        <w:t xml:space="preserve"> πρέπει να λαμβάνουν τα μέτρα προφύλαξης για τα νοσήματα που μεταδίδονται με σταγονίδια</w:t>
      </w:r>
      <w:r w:rsidR="0016111F" w:rsidRPr="001F18DC">
        <w:rPr>
          <w:rFonts w:asciiTheme="minorHAnsi" w:hAnsiTheme="minorHAnsi" w:cstheme="minorHAnsi"/>
          <w:sz w:val="22"/>
          <w:szCs w:val="22"/>
        </w:rPr>
        <w:t>:</w:t>
      </w:r>
      <w:r w:rsidRPr="001F18DC">
        <w:rPr>
          <w:rFonts w:asciiTheme="minorHAnsi" w:hAnsiTheme="minorHAnsi" w:cstheme="minorHAnsi"/>
          <w:sz w:val="22"/>
          <w:szCs w:val="22"/>
        </w:rPr>
        <w:t xml:space="preserve"> </w:t>
      </w:r>
      <w:r w:rsidR="0016111F" w:rsidRPr="001F18DC">
        <w:rPr>
          <w:rFonts w:asciiTheme="minorHAnsi" w:hAnsiTheme="minorHAnsi" w:cstheme="minorHAnsi"/>
          <w:sz w:val="22"/>
          <w:szCs w:val="22"/>
        </w:rPr>
        <w:t>μάσκα FFP2, αδιάβροχη ρόμπα με μακριά μανίκια, γάντια, οφθαλμική προστασία (γυαλιά)</w:t>
      </w:r>
      <w:r w:rsidRPr="001F18DC">
        <w:rPr>
          <w:rFonts w:asciiTheme="minorHAnsi" w:hAnsiTheme="minorHAnsi" w:cstheme="minorHAnsi"/>
          <w:sz w:val="22"/>
          <w:szCs w:val="22"/>
        </w:rPr>
        <w:t xml:space="preserve">.    </w:t>
      </w:r>
    </w:p>
    <w:p w:rsidR="008A0F74" w:rsidRPr="001F18DC" w:rsidRDefault="008A0F74" w:rsidP="00EE452D">
      <w:pPr>
        <w:spacing w:line="360" w:lineRule="auto"/>
        <w:jc w:val="both"/>
        <w:rPr>
          <w:rFonts w:asciiTheme="minorHAnsi" w:hAnsiTheme="minorHAnsi" w:cstheme="minorHAnsi"/>
          <w:b/>
          <w:sz w:val="22"/>
          <w:szCs w:val="22"/>
        </w:rPr>
      </w:pPr>
    </w:p>
    <w:p w:rsidR="008A0F74" w:rsidRPr="001F18DC" w:rsidRDefault="008A0F74" w:rsidP="00993BF3">
      <w:pPr>
        <w:pStyle w:val="Web"/>
        <w:spacing w:before="0" w:beforeAutospacing="0" w:after="0" w:afterAutospacing="0"/>
        <w:ind w:left="360"/>
        <w:jc w:val="center"/>
        <w:rPr>
          <w:rFonts w:asciiTheme="minorHAnsi" w:hAnsiTheme="minorHAnsi" w:cstheme="minorHAnsi"/>
          <w:sz w:val="22"/>
          <w:szCs w:val="22"/>
        </w:rPr>
      </w:pPr>
      <w:r w:rsidRPr="001F18DC">
        <w:rPr>
          <w:rFonts w:asciiTheme="minorHAnsi" w:hAnsiTheme="minorHAnsi" w:cstheme="minorHAnsi"/>
          <w:sz w:val="22"/>
          <w:szCs w:val="22"/>
        </w:rPr>
        <w:t>Για οποιαδήποτε διευκρίνιση, απευθυνθείτε στον ΕΟΔΥ. στα τηλέφωνα</w:t>
      </w:r>
    </w:p>
    <w:p w:rsidR="008A0F74" w:rsidRPr="001F18DC" w:rsidRDefault="008A0F74" w:rsidP="00993BF3">
      <w:pPr>
        <w:pStyle w:val="Web"/>
        <w:spacing w:before="0" w:beforeAutospacing="0" w:after="0" w:afterAutospacing="0"/>
        <w:ind w:left="360"/>
        <w:jc w:val="center"/>
        <w:rPr>
          <w:rFonts w:asciiTheme="minorHAnsi" w:hAnsiTheme="minorHAnsi" w:cstheme="minorHAnsi"/>
          <w:sz w:val="22"/>
          <w:szCs w:val="22"/>
        </w:rPr>
      </w:pPr>
      <w:r w:rsidRPr="001F18DC">
        <w:rPr>
          <w:rFonts w:asciiTheme="minorHAnsi" w:hAnsiTheme="minorHAnsi" w:cstheme="minorHAnsi"/>
          <w:b/>
          <w:color w:val="FF0000"/>
          <w:sz w:val="22"/>
          <w:szCs w:val="22"/>
        </w:rPr>
        <w:t>210</w:t>
      </w:r>
      <w:r w:rsidRPr="001F18DC">
        <w:rPr>
          <w:rFonts w:asciiTheme="minorHAnsi" w:hAnsiTheme="minorHAnsi" w:cstheme="minorHAnsi"/>
          <w:color w:val="FF0000"/>
          <w:sz w:val="22"/>
          <w:szCs w:val="22"/>
        </w:rPr>
        <w:t xml:space="preserve"> </w:t>
      </w:r>
      <w:r w:rsidRPr="001F18DC">
        <w:rPr>
          <w:rFonts w:asciiTheme="minorHAnsi" w:hAnsiTheme="minorHAnsi" w:cstheme="minorHAnsi"/>
          <w:b/>
          <w:color w:val="FF0000"/>
          <w:sz w:val="22"/>
          <w:szCs w:val="22"/>
        </w:rPr>
        <w:t>5212054</w:t>
      </w:r>
      <w:r w:rsidR="00582177" w:rsidRPr="001F18DC">
        <w:rPr>
          <w:rFonts w:asciiTheme="minorHAnsi" w:hAnsiTheme="minorHAnsi" w:cstheme="minorHAnsi"/>
          <w:b/>
          <w:color w:val="FF0000"/>
          <w:sz w:val="22"/>
          <w:szCs w:val="22"/>
          <w:lang w:val="en-US"/>
        </w:rPr>
        <w:t xml:space="preserve"> </w:t>
      </w:r>
      <w:r w:rsidRPr="001F18DC">
        <w:rPr>
          <w:rFonts w:asciiTheme="minorHAnsi" w:hAnsiTheme="minorHAnsi" w:cstheme="minorHAnsi"/>
          <w:sz w:val="22"/>
          <w:szCs w:val="22"/>
        </w:rPr>
        <w:t>(όλο το 24ωρο)</w:t>
      </w:r>
    </w:p>
    <w:tbl>
      <w:tblPr>
        <w:tblW w:w="0" w:type="auto"/>
        <w:tblLayout w:type="fixed"/>
        <w:tblCellMar>
          <w:top w:w="57" w:type="dxa"/>
          <w:bottom w:w="57" w:type="dxa"/>
        </w:tblCellMar>
        <w:tblLook w:val="01E0"/>
      </w:tblPr>
      <w:tblGrid>
        <w:gridCol w:w="5868"/>
      </w:tblGrid>
      <w:tr w:rsidR="008A0F74" w:rsidRPr="001F18DC" w:rsidTr="00361F89">
        <w:tc>
          <w:tcPr>
            <w:tcW w:w="5868" w:type="dxa"/>
          </w:tcPr>
          <w:p w:rsidR="008A0F74" w:rsidRPr="001F18DC" w:rsidRDefault="00FE6BB6">
            <w:pPr>
              <w:rPr>
                <w:rFonts w:asciiTheme="minorHAnsi" w:hAnsiTheme="minorHAnsi" w:cstheme="minorHAnsi"/>
                <w:b/>
                <w:sz w:val="22"/>
                <w:szCs w:val="22"/>
              </w:rPr>
            </w:pPr>
            <w:r w:rsidRPr="001F18DC">
              <w:rPr>
                <w:rFonts w:asciiTheme="minorHAnsi" w:hAnsiTheme="minorHAnsi" w:cstheme="minorHAnsi"/>
                <w:b/>
                <w:noProof/>
                <w:sz w:val="22"/>
                <w:szCs w:val="22"/>
              </w:rPr>
              <w:pict>
                <v:shapetype id="_x0000_t202" coordsize="21600,21600" o:spt="202" path="m,l,21600r21600,l21600,xe">
                  <v:stroke joinstyle="miter"/>
                  <v:path gradientshapeok="t" o:connecttype="rect"/>
                </v:shapetype>
                <v:shape id=" 2" o:spid="_x0000_s1027" type="#_x0000_t202" style="position:absolute;margin-left:9pt;margin-top:35.45pt;width:459pt;height:39.65pt;z-index:251657216;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">
                  <v:path arrowok="t"/>
                  <v:textbox>
                    <w:txbxContent>
                      <w:p w:rsidR="004C0D4D" w:rsidRPr="00B079A8" w:rsidRDefault="004C0D4D" w:rsidP="008A0F74">
                        <w:pPr>
                          <w:pStyle w:val="Web"/>
                          <w:jc w:val="center"/>
                          <w:rPr>
                            <w:rFonts w:ascii="Arial Narrow" w:hAnsi="Arial Narrow"/>
                            <w:b/>
                            <w:bCs/>
                            <w:szCs w:val="20"/>
                          </w:rPr>
                        </w:pPr>
                        <w:r w:rsidRPr="00B079A8">
                          <w:rPr>
                            <w:rFonts w:ascii="Arial Narrow" w:hAnsi="Arial Narrow"/>
                            <w:b/>
                            <w:bCs/>
                            <w:szCs w:val="20"/>
                          </w:rPr>
                          <w:t>Παρακαλούμε  για την ενημέρωση όλων των εργαζομένων στο ξενοδοχείο σχετικά με τις παραπάνω οδηγίες.</w:t>
                        </w:r>
                      </w:p>
                      <w:p w:rsidR="004C0D4D" w:rsidRDefault="004C0D4D" w:rsidP="008A0F74"/>
                    </w:txbxContent>
                  </v:textbox>
                  <w10:wrap type="square"/>
                </v:shape>
              </w:pict>
            </w:r>
            <w:r w:rsidR="008A0F74" w:rsidRPr="001F18DC">
              <w:rPr>
                <w:rFonts w:asciiTheme="minorHAnsi" w:hAnsiTheme="minorHAnsi" w:cstheme="minorHAnsi"/>
                <w:b/>
                <w:sz w:val="22"/>
                <w:szCs w:val="22"/>
              </w:rPr>
              <w:br w:type="page"/>
              <w:t xml:space="preserve"> </w:t>
            </w:r>
          </w:p>
        </w:tc>
      </w:tr>
    </w:tbl>
    <w:p w:rsidR="009F33A6" w:rsidRPr="001F18DC" w:rsidRDefault="009F33A6" w:rsidP="00EE452D">
      <w:pPr>
        <w:pStyle w:val="Web"/>
        <w:spacing w:before="0" w:beforeAutospacing="0" w:after="0" w:afterAutospacing="0"/>
        <w:ind w:left="360"/>
        <w:jc w:val="both"/>
        <w:rPr>
          <w:rFonts w:asciiTheme="minorHAnsi" w:hAnsiTheme="minorHAnsi" w:cstheme="minorHAnsi"/>
          <w:b/>
          <w:sz w:val="22"/>
          <w:szCs w:val="22"/>
          <w:lang w:val="en-US"/>
        </w:rPr>
      </w:pPr>
    </w:p>
    <w:p w:rsidR="00137AA7" w:rsidRPr="001F18DC" w:rsidRDefault="00137AA7" w:rsidP="00EE452D">
      <w:pPr>
        <w:pStyle w:val="Web"/>
        <w:spacing w:before="0" w:beforeAutospacing="0" w:after="0" w:afterAutospacing="0"/>
        <w:ind w:left="360"/>
        <w:jc w:val="both"/>
        <w:rPr>
          <w:rFonts w:asciiTheme="minorHAnsi" w:hAnsiTheme="minorHAnsi" w:cstheme="minorHAnsi"/>
          <w:b/>
          <w:sz w:val="22"/>
          <w:szCs w:val="22"/>
          <w:lang w:val="en-US"/>
        </w:rPr>
      </w:pPr>
    </w:p>
    <w:p w:rsidR="00137AA7" w:rsidRPr="001F18DC" w:rsidRDefault="00137AA7" w:rsidP="00137AA7">
      <w:pPr>
        <w:pStyle w:val="Web"/>
        <w:spacing w:before="0" w:beforeAutospacing="0" w:after="0" w:afterAutospacing="0"/>
        <w:jc w:val="both"/>
        <w:rPr>
          <w:rFonts w:asciiTheme="minorHAnsi" w:hAnsiTheme="minorHAnsi" w:cstheme="minorHAnsi"/>
          <w:b/>
          <w:sz w:val="22"/>
          <w:szCs w:val="22"/>
        </w:rPr>
      </w:pPr>
      <w:r w:rsidRPr="001F18DC">
        <w:rPr>
          <w:rFonts w:asciiTheme="minorHAnsi" w:hAnsiTheme="minorHAnsi" w:cstheme="minorHAnsi"/>
          <w:b/>
          <w:sz w:val="22"/>
          <w:szCs w:val="22"/>
        </w:rPr>
        <w:t>Βιβλιογραφία</w:t>
      </w:r>
    </w:p>
    <w:p w:rsidR="00137AA7" w:rsidRPr="001F18DC" w:rsidRDefault="00137AA7" w:rsidP="00137AA7">
      <w:pPr>
        <w:pStyle w:val="Web"/>
        <w:spacing w:before="0" w:beforeAutospacing="0" w:after="0" w:afterAutospacing="0"/>
        <w:jc w:val="both"/>
        <w:rPr>
          <w:rFonts w:asciiTheme="minorHAnsi" w:hAnsiTheme="minorHAnsi" w:cstheme="minorHAnsi"/>
          <w:b/>
          <w:sz w:val="22"/>
          <w:szCs w:val="22"/>
        </w:rPr>
      </w:pPr>
    </w:p>
    <w:p w:rsidR="00137AA7" w:rsidRPr="001F18DC" w:rsidRDefault="00137AA7" w:rsidP="00B027F1">
      <w:pPr>
        <w:numPr>
          <w:ilvl w:val="0"/>
          <w:numId w:val="18"/>
        </w:numPr>
        <w:jc w:val="both"/>
        <w:rPr>
          <w:rFonts w:asciiTheme="minorHAnsi" w:hAnsiTheme="minorHAnsi" w:cstheme="minorHAnsi"/>
          <w:sz w:val="22"/>
          <w:szCs w:val="22"/>
          <w:lang w:eastAsia="en-US"/>
        </w:rPr>
      </w:pPr>
      <w:r w:rsidRPr="001F18DC">
        <w:rPr>
          <w:rFonts w:asciiTheme="minorHAnsi" w:hAnsiTheme="minorHAnsi" w:cstheme="minorHAnsi"/>
          <w:sz w:val="22"/>
          <w:szCs w:val="22"/>
          <w:lang w:val="en-US" w:eastAsia="en-US"/>
        </w:rPr>
        <w:t xml:space="preserve">World Health Organization. Key considerations for repatriation and quarantine of </w:t>
      </w:r>
      <w:proofErr w:type="spellStart"/>
      <w:r w:rsidRPr="001F18DC">
        <w:rPr>
          <w:rFonts w:asciiTheme="minorHAnsi" w:hAnsiTheme="minorHAnsi" w:cstheme="minorHAnsi"/>
          <w:sz w:val="22"/>
          <w:szCs w:val="22"/>
          <w:lang w:val="en-US" w:eastAsia="en-US"/>
        </w:rPr>
        <w:t>travellers</w:t>
      </w:r>
      <w:proofErr w:type="spellEnd"/>
      <w:r w:rsidRPr="001F18DC">
        <w:rPr>
          <w:rFonts w:asciiTheme="minorHAnsi" w:hAnsiTheme="minorHAnsi" w:cstheme="minorHAnsi"/>
          <w:sz w:val="22"/>
          <w:szCs w:val="22"/>
          <w:lang w:val="en-US" w:eastAsia="en-US"/>
        </w:rPr>
        <w:t xml:space="preserve"> in relation to the outbreak of novel </w:t>
      </w:r>
      <w:proofErr w:type="spellStart"/>
      <w:r w:rsidRPr="001F18DC">
        <w:rPr>
          <w:rFonts w:asciiTheme="minorHAnsi" w:hAnsiTheme="minorHAnsi" w:cstheme="minorHAnsi"/>
          <w:sz w:val="22"/>
          <w:szCs w:val="22"/>
          <w:lang w:val="en-US" w:eastAsia="en-US"/>
        </w:rPr>
        <w:t>coronavirus</w:t>
      </w:r>
      <w:proofErr w:type="spellEnd"/>
      <w:r w:rsidRPr="001F18DC">
        <w:rPr>
          <w:rFonts w:asciiTheme="minorHAnsi" w:hAnsiTheme="minorHAnsi" w:cstheme="minorHAnsi"/>
          <w:sz w:val="22"/>
          <w:szCs w:val="22"/>
          <w:lang w:val="en-US" w:eastAsia="en-US"/>
        </w:rPr>
        <w:t xml:space="preserve"> 2019-nCoV. </w:t>
      </w:r>
      <w:r w:rsidRPr="001F18DC">
        <w:rPr>
          <w:rFonts w:asciiTheme="minorHAnsi" w:hAnsiTheme="minorHAnsi" w:cstheme="minorHAnsi"/>
          <w:sz w:val="22"/>
          <w:szCs w:val="22"/>
          <w:lang w:eastAsia="en-US"/>
        </w:rPr>
        <w:t>Στο</w:t>
      </w:r>
      <w:r w:rsidR="001F18DC" w:rsidRPr="001F18DC">
        <w:rPr>
          <w:rFonts w:asciiTheme="minorHAnsi" w:hAnsiTheme="minorHAnsi" w:cstheme="minorHAnsi"/>
          <w:sz w:val="22"/>
          <w:szCs w:val="22"/>
          <w:lang w:eastAsia="en-US"/>
        </w:rPr>
        <w:t xml:space="preserve"> </w:t>
      </w:r>
      <w:hyperlink r:id="rId8" w:history="1">
        <w:r w:rsidRPr="001F18DC">
          <w:rPr>
            <w:rFonts w:asciiTheme="minorHAnsi" w:hAnsiTheme="minorHAnsi" w:cstheme="minorHAnsi"/>
            <w:color w:val="0000FF"/>
            <w:sz w:val="22"/>
            <w:szCs w:val="22"/>
            <w:u w:val="single"/>
            <w:lang w:val="en-US" w:eastAsia="en-US"/>
          </w:rPr>
          <w:t>https</w:t>
        </w:r>
        <w:r w:rsidRPr="001F18DC">
          <w:rPr>
            <w:rFonts w:asciiTheme="minorHAnsi" w:hAnsiTheme="minorHAnsi" w:cstheme="minorHAnsi"/>
            <w:color w:val="0000FF"/>
            <w:sz w:val="22"/>
            <w:szCs w:val="22"/>
            <w:u w:val="single"/>
            <w:lang w:eastAsia="en-US"/>
          </w:rPr>
          <w:t>://</w:t>
        </w:r>
        <w:r w:rsidRPr="001F18DC">
          <w:rPr>
            <w:rFonts w:asciiTheme="minorHAnsi" w:hAnsiTheme="minorHAnsi" w:cstheme="minorHAnsi"/>
            <w:color w:val="0000FF"/>
            <w:sz w:val="22"/>
            <w:szCs w:val="22"/>
            <w:u w:val="single"/>
            <w:lang w:val="en-US" w:eastAsia="en-US"/>
          </w:rPr>
          <w:t>www</w:t>
        </w:r>
        <w:r w:rsidRPr="001F18DC">
          <w:rPr>
            <w:rFonts w:asciiTheme="minorHAnsi" w:hAnsiTheme="minorHAnsi" w:cstheme="minorHAnsi"/>
            <w:color w:val="0000FF"/>
            <w:sz w:val="22"/>
            <w:szCs w:val="22"/>
            <w:u w:val="single"/>
            <w:lang w:eastAsia="en-US"/>
          </w:rPr>
          <w:t>.</w:t>
        </w:r>
        <w:r w:rsidRPr="001F18DC">
          <w:rPr>
            <w:rFonts w:asciiTheme="minorHAnsi" w:hAnsiTheme="minorHAnsi" w:cstheme="minorHAnsi"/>
            <w:color w:val="0000FF"/>
            <w:sz w:val="22"/>
            <w:szCs w:val="22"/>
            <w:u w:val="single"/>
            <w:lang w:val="en-US" w:eastAsia="en-US"/>
          </w:rPr>
          <w:t>who</w:t>
        </w:r>
        <w:r w:rsidRPr="001F18DC">
          <w:rPr>
            <w:rFonts w:asciiTheme="minorHAnsi" w:hAnsiTheme="minorHAnsi" w:cstheme="minorHAnsi"/>
            <w:color w:val="0000FF"/>
            <w:sz w:val="22"/>
            <w:szCs w:val="22"/>
            <w:u w:val="single"/>
            <w:lang w:eastAsia="en-US"/>
          </w:rPr>
          <w:t>.</w:t>
        </w:r>
        <w:proofErr w:type="spellStart"/>
        <w:r w:rsidRPr="001F18DC">
          <w:rPr>
            <w:rFonts w:asciiTheme="minorHAnsi" w:hAnsiTheme="minorHAnsi" w:cstheme="minorHAnsi"/>
            <w:color w:val="0000FF"/>
            <w:sz w:val="22"/>
            <w:szCs w:val="22"/>
            <w:u w:val="single"/>
            <w:lang w:val="en-US" w:eastAsia="en-US"/>
          </w:rPr>
          <w:t>int</w:t>
        </w:r>
        <w:proofErr w:type="spellEnd"/>
        <w:r w:rsidRPr="001F18DC">
          <w:rPr>
            <w:rFonts w:asciiTheme="minorHAnsi" w:hAnsiTheme="minorHAnsi" w:cstheme="minorHAnsi"/>
            <w:color w:val="0000FF"/>
            <w:sz w:val="22"/>
            <w:szCs w:val="22"/>
            <w:u w:val="single"/>
            <w:lang w:eastAsia="en-US"/>
          </w:rPr>
          <w:t>/</w:t>
        </w:r>
        <w:proofErr w:type="spellStart"/>
        <w:r w:rsidRPr="001F18DC">
          <w:rPr>
            <w:rFonts w:asciiTheme="minorHAnsi" w:hAnsiTheme="minorHAnsi" w:cstheme="minorHAnsi"/>
            <w:color w:val="0000FF"/>
            <w:sz w:val="22"/>
            <w:szCs w:val="22"/>
            <w:u w:val="single"/>
            <w:lang w:val="en-US" w:eastAsia="en-US"/>
          </w:rPr>
          <w:t>ith</w:t>
        </w:r>
        <w:proofErr w:type="spellEnd"/>
        <w:r w:rsidRPr="001F18DC">
          <w:rPr>
            <w:rFonts w:asciiTheme="minorHAnsi" w:hAnsiTheme="minorHAnsi" w:cstheme="minorHAnsi"/>
            <w:color w:val="0000FF"/>
            <w:sz w:val="22"/>
            <w:szCs w:val="22"/>
            <w:u w:val="single"/>
            <w:lang w:eastAsia="en-US"/>
          </w:rPr>
          <w:t>/</w:t>
        </w:r>
        <w:r w:rsidRPr="001F18DC">
          <w:rPr>
            <w:rFonts w:asciiTheme="minorHAnsi" w:hAnsiTheme="minorHAnsi" w:cstheme="minorHAnsi"/>
            <w:color w:val="0000FF"/>
            <w:sz w:val="22"/>
            <w:szCs w:val="22"/>
            <w:u w:val="single"/>
            <w:lang w:val="en-US" w:eastAsia="en-US"/>
          </w:rPr>
          <w:t>Repatriation</w:t>
        </w:r>
        <w:r w:rsidRPr="001F18DC">
          <w:rPr>
            <w:rFonts w:asciiTheme="minorHAnsi" w:hAnsiTheme="minorHAnsi" w:cstheme="minorHAnsi"/>
            <w:color w:val="0000FF"/>
            <w:sz w:val="22"/>
            <w:szCs w:val="22"/>
            <w:u w:val="single"/>
            <w:lang w:eastAsia="en-US"/>
          </w:rPr>
          <w:t>_</w:t>
        </w:r>
        <w:r w:rsidRPr="001F18DC">
          <w:rPr>
            <w:rFonts w:asciiTheme="minorHAnsi" w:hAnsiTheme="minorHAnsi" w:cstheme="minorHAnsi"/>
            <w:color w:val="0000FF"/>
            <w:sz w:val="22"/>
            <w:szCs w:val="22"/>
            <w:u w:val="single"/>
            <w:lang w:val="en-US" w:eastAsia="en-US"/>
          </w:rPr>
          <w:t>Quarantine</w:t>
        </w:r>
        <w:r w:rsidRPr="001F18DC">
          <w:rPr>
            <w:rFonts w:asciiTheme="minorHAnsi" w:hAnsiTheme="minorHAnsi" w:cstheme="minorHAnsi"/>
            <w:color w:val="0000FF"/>
            <w:sz w:val="22"/>
            <w:szCs w:val="22"/>
            <w:u w:val="single"/>
            <w:lang w:eastAsia="en-US"/>
          </w:rPr>
          <w:t>_</w:t>
        </w:r>
        <w:proofErr w:type="spellStart"/>
        <w:r w:rsidRPr="001F18DC">
          <w:rPr>
            <w:rFonts w:asciiTheme="minorHAnsi" w:hAnsiTheme="minorHAnsi" w:cstheme="minorHAnsi"/>
            <w:color w:val="0000FF"/>
            <w:sz w:val="22"/>
            <w:szCs w:val="22"/>
            <w:u w:val="single"/>
            <w:lang w:val="en-US" w:eastAsia="en-US"/>
          </w:rPr>
          <w:t>nCoV</w:t>
        </w:r>
        <w:proofErr w:type="spellEnd"/>
        <w:r w:rsidRPr="001F18DC">
          <w:rPr>
            <w:rFonts w:asciiTheme="minorHAnsi" w:hAnsiTheme="minorHAnsi" w:cstheme="minorHAnsi"/>
            <w:color w:val="0000FF"/>
            <w:sz w:val="22"/>
            <w:szCs w:val="22"/>
            <w:u w:val="single"/>
            <w:lang w:eastAsia="en-US"/>
          </w:rPr>
          <w:t>-</w:t>
        </w:r>
        <w:r w:rsidRPr="001F18DC">
          <w:rPr>
            <w:rFonts w:asciiTheme="minorHAnsi" w:hAnsiTheme="minorHAnsi" w:cstheme="minorHAnsi"/>
            <w:color w:val="0000FF"/>
            <w:sz w:val="22"/>
            <w:szCs w:val="22"/>
            <w:u w:val="single"/>
            <w:lang w:val="en-US" w:eastAsia="en-US"/>
          </w:rPr>
          <w:t>key</w:t>
        </w:r>
        <w:r w:rsidRPr="001F18DC">
          <w:rPr>
            <w:rFonts w:asciiTheme="minorHAnsi" w:hAnsiTheme="minorHAnsi" w:cstheme="minorHAnsi"/>
            <w:color w:val="0000FF"/>
            <w:sz w:val="22"/>
            <w:szCs w:val="22"/>
            <w:u w:val="single"/>
            <w:lang w:eastAsia="en-US"/>
          </w:rPr>
          <w:t>-</w:t>
        </w:r>
        <w:r w:rsidRPr="001F18DC">
          <w:rPr>
            <w:rFonts w:asciiTheme="minorHAnsi" w:hAnsiTheme="minorHAnsi" w:cstheme="minorHAnsi"/>
            <w:color w:val="0000FF"/>
            <w:sz w:val="22"/>
            <w:szCs w:val="22"/>
            <w:u w:val="single"/>
            <w:lang w:val="en-US" w:eastAsia="en-US"/>
          </w:rPr>
          <w:t>considerations</w:t>
        </w:r>
        <w:r w:rsidRPr="001F18DC">
          <w:rPr>
            <w:rFonts w:asciiTheme="minorHAnsi" w:hAnsiTheme="minorHAnsi" w:cstheme="minorHAnsi"/>
            <w:color w:val="0000FF"/>
            <w:sz w:val="22"/>
            <w:szCs w:val="22"/>
            <w:u w:val="single"/>
            <w:lang w:eastAsia="en-US"/>
          </w:rPr>
          <w:t>_</w:t>
        </w:r>
        <w:r w:rsidRPr="001F18DC">
          <w:rPr>
            <w:rFonts w:asciiTheme="minorHAnsi" w:hAnsiTheme="minorHAnsi" w:cstheme="minorHAnsi"/>
            <w:color w:val="0000FF"/>
            <w:sz w:val="22"/>
            <w:szCs w:val="22"/>
            <w:u w:val="single"/>
            <w:lang w:val="en-US" w:eastAsia="en-US"/>
          </w:rPr>
          <w:t>HQ</w:t>
        </w:r>
        <w:r w:rsidRPr="001F18DC">
          <w:rPr>
            <w:rFonts w:asciiTheme="minorHAnsi" w:hAnsiTheme="minorHAnsi" w:cstheme="minorHAnsi"/>
            <w:color w:val="0000FF"/>
            <w:sz w:val="22"/>
            <w:szCs w:val="22"/>
            <w:u w:val="single"/>
            <w:lang w:eastAsia="en-US"/>
          </w:rPr>
          <w:t>-</w:t>
        </w:r>
        <w:r w:rsidRPr="001F18DC">
          <w:rPr>
            <w:rFonts w:asciiTheme="minorHAnsi" w:hAnsiTheme="minorHAnsi" w:cstheme="minorHAnsi"/>
            <w:color w:val="0000FF"/>
            <w:sz w:val="22"/>
            <w:szCs w:val="22"/>
            <w:u w:val="single"/>
            <w:lang w:val="en-US" w:eastAsia="en-US"/>
          </w:rPr>
          <w:t>final</w:t>
        </w:r>
        <w:r w:rsidRPr="001F18DC">
          <w:rPr>
            <w:rFonts w:asciiTheme="minorHAnsi" w:hAnsiTheme="minorHAnsi" w:cstheme="minorHAnsi"/>
            <w:color w:val="0000FF"/>
            <w:sz w:val="22"/>
            <w:szCs w:val="22"/>
            <w:u w:val="single"/>
            <w:lang w:eastAsia="en-US"/>
          </w:rPr>
          <w:t>11</w:t>
        </w:r>
        <w:r w:rsidRPr="001F18DC">
          <w:rPr>
            <w:rFonts w:asciiTheme="minorHAnsi" w:hAnsiTheme="minorHAnsi" w:cstheme="minorHAnsi"/>
            <w:color w:val="0000FF"/>
            <w:sz w:val="22"/>
            <w:szCs w:val="22"/>
            <w:u w:val="single"/>
            <w:lang w:val="en-US" w:eastAsia="en-US"/>
          </w:rPr>
          <w:t>Feb</w:t>
        </w:r>
        <w:r w:rsidRPr="001F18DC">
          <w:rPr>
            <w:rFonts w:asciiTheme="minorHAnsi" w:hAnsiTheme="minorHAnsi" w:cstheme="minorHAnsi"/>
            <w:color w:val="0000FF"/>
            <w:sz w:val="22"/>
            <w:szCs w:val="22"/>
            <w:u w:val="single"/>
            <w:lang w:eastAsia="en-US"/>
          </w:rPr>
          <w:t>.</w:t>
        </w:r>
        <w:proofErr w:type="spellStart"/>
        <w:r w:rsidRPr="001F18DC">
          <w:rPr>
            <w:rFonts w:asciiTheme="minorHAnsi" w:hAnsiTheme="minorHAnsi" w:cstheme="minorHAnsi"/>
            <w:color w:val="0000FF"/>
            <w:sz w:val="22"/>
            <w:szCs w:val="22"/>
            <w:u w:val="single"/>
            <w:lang w:val="en-US" w:eastAsia="en-US"/>
          </w:rPr>
          <w:t>pdf</w:t>
        </w:r>
        <w:proofErr w:type="spellEnd"/>
        <w:r w:rsidRPr="001F18DC">
          <w:rPr>
            <w:rFonts w:asciiTheme="minorHAnsi" w:hAnsiTheme="minorHAnsi" w:cstheme="minorHAnsi"/>
            <w:color w:val="0000FF"/>
            <w:sz w:val="22"/>
            <w:szCs w:val="22"/>
            <w:u w:val="single"/>
            <w:lang w:eastAsia="en-US"/>
          </w:rPr>
          <w:t>?</w:t>
        </w:r>
        <w:proofErr w:type="spellStart"/>
        <w:r w:rsidRPr="001F18DC">
          <w:rPr>
            <w:rFonts w:asciiTheme="minorHAnsi" w:hAnsiTheme="minorHAnsi" w:cstheme="minorHAnsi"/>
            <w:color w:val="0000FF"/>
            <w:sz w:val="22"/>
            <w:szCs w:val="22"/>
            <w:u w:val="single"/>
            <w:lang w:val="en-US" w:eastAsia="en-US"/>
          </w:rPr>
          <w:t>ua</w:t>
        </w:r>
        <w:proofErr w:type="spellEnd"/>
        <w:r w:rsidRPr="001F18DC">
          <w:rPr>
            <w:rFonts w:asciiTheme="minorHAnsi" w:hAnsiTheme="minorHAnsi" w:cstheme="minorHAnsi"/>
            <w:color w:val="0000FF"/>
            <w:sz w:val="22"/>
            <w:szCs w:val="22"/>
            <w:u w:val="single"/>
            <w:lang w:eastAsia="en-US"/>
          </w:rPr>
          <w:t>=1</w:t>
        </w:r>
      </w:hyperlink>
      <w:r w:rsidR="00B027F1" w:rsidRPr="001F18DC">
        <w:rPr>
          <w:rFonts w:asciiTheme="minorHAnsi" w:hAnsiTheme="minorHAnsi" w:cstheme="minorHAnsi"/>
          <w:sz w:val="22"/>
          <w:szCs w:val="22"/>
          <w:lang w:eastAsia="en-US"/>
        </w:rPr>
        <w:t xml:space="preserve"> προσπέλαση [22/3/2020]</w:t>
      </w:r>
    </w:p>
    <w:p w:rsidR="00B027F1" w:rsidRPr="001F18DC" w:rsidRDefault="00B027F1" w:rsidP="00B027F1">
      <w:pPr>
        <w:ind w:left="720"/>
        <w:jc w:val="both"/>
        <w:rPr>
          <w:rFonts w:asciiTheme="minorHAnsi" w:hAnsiTheme="minorHAnsi" w:cstheme="minorHAnsi"/>
          <w:sz w:val="22"/>
          <w:szCs w:val="22"/>
          <w:lang w:eastAsia="en-US"/>
        </w:rPr>
      </w:pPr>
    </w:p>
    <w:p w:rsidR="00137AA7" w:rsidRPr="001F18DC" w:rsidRDefault="00137AA7" w:rsidP="00B027F1">
      <w:pPr>
        <w:pStyle w:val="Web"/>
        <w:spacing w:before="0" w:beforeAutospacing="0" w:after="0" w:afterAutospacing="0"/>
        <w:jc w:val="both"/>
        <w:rPr>
          <w:rFonts w:asciiTheme="minorHAnsi" w:hAnsiTheme="minorHAnsi" w:cstheme="minorHAnsi"/>
          <w:b/>
          <w:sz w:val="22"/>
          <w:szCs w:val="22"/>
        </w:rPr>
      </w:pPr>
    </w:p>
    <w:sectPr w:rsidR="00137AA7" w:rsidRPr="001F18DC" w:rsidSect="001F18DC">
      <w:footerReference w:type="even" r:id="rId9"/>
      <w:footerReference w:type="default" r:id="rId10"/>
      <w:pgSz w:w="11906" w:h="16838"/>
      <w:pgMar w:top="851" w:right="1286" w:bottom="1440"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4C1" w:rsidRDefault="001F74C1" w:rsidP="00361F89">
      <w:r>
        <w:separator/>
      </w:r>
    </w:p>
  </w:endnote>
  <w:endnote w:type="continuationSeparator" w:id="0">
    <w:p w:rsidR="001F74C1" w:rsidRDefault="001F74C1" w:rsidP="00361F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D4D" w:rsidRDefault="00FE6BB6" w:rsidP="004D4E4D">
    <w:pPr>
      <w:pStyle w:val="a5"/>
      <w:framePr w:wrap="around" w:vAnchor="text" w:hAnchor="margin" w:xAlign="right" w:y="1"/>
      <w:rPr>
        <w:rStyle w:val="a6"/>
      </w:rPr>
    </w:pPr>
    <w:r>
      <w:rPr>
        <w:rStyle w:val="a6"/>
      </w:rPr>
      <w:fldChar w:fldCharType="begin"/>
    </w:r>
    <w:r w:rsidR="004C0D4D">
      <w:rPr>
        <w:rStyle w:val="a6"/>
      </w:rPr>
      <w:instrText xml:space="preserve">PAGE  </w:instrText>
    </w:r>
    <w:r>
      <w:rPr>
        <w:rStyle w:val="a6"/>
      </w:rPr>
      <w:fldChar w:fldCharType="end"/>
    </w:r>
  </w:p>
  <w:p w:rsidR="004C0D4D" w:rsidRDefault="004C0D4D" w:rsidP="004D4E4D">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D4D" w:rsidRDefault="00FE6BB6" w:rsidP="004D4E4D">
    <w:pPr>
      <w:pStyle w:val="a5"/>
      <w:framePr w:wrap="around" w:vAnchor="text" w:hAnchor="margin" w:xAlign="right" w:y="1"/>
      <w:rPr>
        <w:rStyle w:val="a6"/>
      </w:rPr>
    </w:pPr>
    <w:r>
      <w:rPr>
        <w:rStyle w:val="a6"/>
      </w:rPr>
      <w:fldChar w:fldCharType="begin"/>
    </w:r>
    <w:r w:rsidR="004C0D4D">
      <w:rPr>
        <w:rStyle w:val="a6"/>
      </w:rPr>
      <w:instrText xml:space="preserve">PAGE  </w:instrText>
    </w:r>
    <w:r>
      <w:rPr>
        <w:rStyle w:val="a6"/>
      </w:rPr>
      <w:fldChar w:fldCharType="separate"/>
    </w:r>
    <w:r w:rsidR="001F18DC">
      <w:rPr>
        <w:rStyle w:val="a6"/>
        <w:noProof/>
      </w:rPr>
      <w:t>1</w:t>
    </w:r>
    <w:r>
      <w:rPr>
        <w:rStyle w:val="a6"/>
      </w:rPr>
      <w:fldChar w:fldCharType="end"/>
    </w:r>
  </w:p>
  <w:p w:rsidR="004C0D4D" w:rsidRDefault="00FE6BB6" w:rsidP="00671634">
    <w:pPr>
      <w:pStyle w:val="a5"/>
      <w:jc w:val="center"/>
      <w:rPr>
        <w:b/>
        <w:color w:val="1509B7"/>
        <w:sz w:val="18"/>
        <w:szCs w:val="18"/>
      </w:rPr>
    </w:pPr>
    <w:r>
      <w:rPr>
        <w:b/>
        <w:noProof/>
        <w:color w:val="1509B7"/>
        <w:sz w:val="18"/>
        <w:szCs w:val="18"/>
      </w:rPr>
      <w:pict>
        <v:shapetype id="_x0000_t32" coordsize="21600,21600" o:spt="32" o:oned="t" path="m,l21600,21600e" filled="f">
          <v:path arrowok="t" fillok="f" o:connecttype="none"/>
          <o:lock v:ext="edit" shapetype="t"/>
        </v:shapetype>
        <v:shape id=" 2" o:spid="_x0000_s5122" type="#_x0000_t32" style="position:absolute;left:0;text-align:left;margin-left:3pt;margin-top:20.25pt;width:450.75pt;height:0;z-index:251658240;visibility:visible" strokeweight="1pt">
          <v:shadow color="#7f7f7f" offset="1pt"/>
          <o:lock v:ext="edit" shapetype="f"/>
        </v:shape>
      </w:pict>
    </w:r>
  </w:p>
  <w:p w:rsidR="004C0D4D" w:rsidRDefault="004C0D4D" w:rsidP="00671634">
    <w:pPr>
      <w:pStyle w:val="a5"/>
      <w:jc w:val="center"/>
      <w:rPr>
        <w:b/>
        <w:color w:val="1509B7"/>
        <w:sz w:val="18"/>
        <w:szCs w:val="18"/>
      </w:rPr>
    </w:pPr>
  </w:p>
  <w:p w:rsidR="004C0D4D" w:rsidRDefault="004C0D4D" w:rsidP="00671634">
    <w:pPr>
      <w:pStyle w:val="a5"/>
      <w:jc w:val="center"/>
      <w:rPr>
        <w:b/>
        <w:color w:val="1509B7"/>
        <w:sz w:val="18"/>
        <w:szCs w:val="18"/>
      </w:rPr>
    </w:pPr>
  </w:p>
  <w:p w:rsidR="004C0D4D" w:rsidRPr="00B97A92" w:rsidRDefault="00FE6BB6" w:rsidP="00671634">
    <w:pPr>
      <w:pStyle w:val="a5"/>
      <w:jc w:val="center"/>
      <w:rPr>
        <w:b/>
        <w:color w:val="0000FF"/>
        <w:sz w:val="18"/>
        <w:szCs w:val="18"/>
      </w:rPr>
    </w:pPr>
    <w:r>
      <w:rPr>
        <w:b/>
        <w:noProof/>
        <w:color w:val="0000FF"/>
        <w:sz w:val="18"/>
        <w:szCs w:val="18"/>
      </w:rPr>
      <w:pict>
        <v:shapetype id="_x0000_t202" coordsize="21600,21600" o:spt="202" path="m,l,21600r21600,l21600,xe">
          <v:stroke joinstyle="miter"/>
          <v:path gradientshapeok="t" o:connecttype="rect"/>
        </v:shapetype>
        <v:shape id=" 1" o:spid="_x0000_s5121" type="#_x0000_t202" style="position:absolute;left:0;text-align:left;margin-left:388.5pt;margin-top:1.75pt;width:29.6pt;height:20.8pt;z-index:251657216;visibility:visible;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" stroked="f">
          <v:path arrowok="t"/>
          <v:textbox>
            <w:txbxContent>
              <w:p w:rsidR="004C0D4D" w:rsidRPr="00671634" w:rsidRDefault="004C0D4D" w:rsidP="00671634">
                <w:pPr>
                  <w:rPr>
                    <w:lang w:val="en-US"/>
                  </w:rPr>
                </w:pPr>
              </w:p>
            </w:txbxContent>
          </v:textbox>
        </v:shape>
      </w:pict>
    </w:r>
    <w:r w:rsidR="004C0D4D" w:rsidRPr="00B97A92">
      <w:rPr>
        <w:b/>
        <w:color w:val="0000FF"/>
        <w:sz w:val="18"/>
        <w:szCs w:val="18"/>
      </w:rPr>
      <w:t xml:space="preserve">ΕΘΝΙΚΟΣ ΟΡΓΑΝΙΣΜΌΣ ΔΗΜΟΣΙΑΣ ΥΓΕΙΑΣ </w:t>
    </w:r>
  </w:p>
  <w:p w:rsidR="004C0D4D" w:rsidRPr="007272E3" w:rsidRDefault="004C0D4D" w:rsidP="003B07AE">
    <w:pPr>
      <w:pStyle w:val="a5"/>
      <w:jc w:val="center"/>
      <w:rPr>
        <w:b/>
        <w:color w:val="0000FF"/>
        <w:sz w:val="18"/>
        <w:szCs w:val="18"/>
      </w:rPr>
    </w:pPr>
    <w:r>
      <w:rPr>
        <w:b/>
        <w:color w:val="0000FF"/>
        <w:sz w:val="18"/>
        <w:szCs w:val="18"/>
      </w:rPr>
      <w:t>Δ/ΝΣΗ ΕΤΟΙΜΟΤΗΤΑΣ &amp; ΑΠΟΚΡΙΣΗΣ</w:t>
    </w:r>
  </w:p>
  <w:p w:rsidR="004C0D4D" w:rsidRDefault="00F51032" w:rsidP="00671634">
    <w:pPr>
      <w:pStyle w:val="a5"/>
      <w:jc w:val="center"/>
      <w:rPr>
        <w:b/>
        <w:color w:val="1509B7"/>
        <w:sz w:val="18"/>
        <w:szCs w:val="18"/>
      </w:rPr>
    </w:pPr>
    <w:r>
      <w:rPr>
        <w:b/>
        <w:color w:val="1509B7"/>
        <w:sz w:val="18"/>
        <w:szCs w:val="18"/>
        <w:lang w:val="en-US"/>
      </w:rPr>
      <w:t>TMHMA</w:t>
    </w:r>
    <w:r w:rsidR="004C0D4D">
      <w:rPr>
        <w:b/>
        <w:color w:val="1509B7"/>
        <w:sz w:val="18"/>
        <w:szCs w:val="18"/>
      </w:rPr>
      <w:t xml:space="preserve"> ΤΑΞΙΔΙΩΤΙΚΗΣ ΙΑΤΡΙΚΗΣ</w:t>
    </w:r>
  </w:p>
  <w:p w:rsidR="004C0D4D" w:rsidRPr="00DB6010" w:rsidRDefault="004C0D4D" w:rsidP="00671634">
    <w:pPr>
      <w:pStyle w:val="a5"/>
      <w:jc w:val="center"/>
      <w:rPr>
        <w:sz w:val="18"/>
        <w:szCs w:val="18"/>
      </w:rPr>
    </w:pPr>
    <w:proofErr w:type="spellStart"/>
    <w:r w:rsidRPr="007272E3">
      <w:rPr>
        <w:b/>
        <w:sz w:val="18"/>
        <w:szCs w:val="18"/>
      </w:rPr>
      <w:t>Τηλ</w:t>
    </w:r>
    <w:proofErr w:type="spellEnd"/>
    <w:r w:rsidRPr="007272E3">
      <w:rPr>
        <w:b/>
        <w:sz w:val="18"/>
        <w:szCs w:val="18"/>
      </w:rPr>
      <w:t>. 21052120</w:t>
    </w:r>
    <w:r w:rsidR="00F51032" w:rsidRPr="00F51032">
      <w:rPr>
        <w:b/>
        <w:sz w:val="18"/>
        <w:szCs w:val="18"/>
      </w:rPr>
      <w:t>54, 1135,</w:t>
    </w:r>
    <w:r w:rsidRPr="007272E3">
      <w:rPr>
        <w:b/>
        <w:sz w:val="18"/>
        <w:szCs w:val="18"/>
      </w:rPr>
      <w:t xml:space="preserve"> </w:t>
    </w:r>
    <w:r w:rsidRPr="007272E3">
      <w:rPr>
        <w:b/>
        <w:sz w:val="18"/>
        <w:szCs w:val="18"/>
        <w:lang w:val="en-US"/>
      </w:rPr>
      <w:t>www</w:t>
    </w:r>
    <w:r w:rsidRPr="007272E3">
      <w:rPr>
        <w:b/>
        <w:sz w:val="18"/>
        <w:szCs w:val="18"/>
      </w:rPr>
      <w:t>.</w:t>
    </w:r>
    <w:proofErr w:type="spellStart"/>
    <w:r>
      <w:rPr>
        <w:b/>
        <w:sz w:val="18"/>
        <w:szCs w:val="18"/>
        <w:lang w:val="en-US"/>
      </w:rPr>
      <w:t>eody</w:t>
    </w:r>
    <w:proofErr w:type="spellEnd"/>
    <w:r w:rsidRPr="007272E3">
      <w:rPr>
        <w:b/>
        <w:sz w:val="18"/>
        <w:szCs w:val="18"/>
      </w:rPr>
      <w:t>.</w:t>
    </w:r>
    <w:proofErr w:type="spellStart"/>
    <w:r>
      <w:rPr>
        <w:b/>
        <w:sz w:val="18"/>
        <w:szCs w:val="18"/>
        <w:lang w:val="en-US"/>
      </w:rPr>
      <w:t>gov</w:t>
    </w:r>
    <w:proofErr w:type="spellEnd"/>
    <w:r w:rsidRPr="0020057C">
      <w:rPr>
        <w:b/>
        <w:sz w:val="18"/>
        <w:szCs w:val="18"/>
      </w:rPr>
      <w:t>.</w:t>
    </w:r>
    <w:proofErr w:type="spellStart"/>
    <w:r w:rsidRPr="007272E3">
      <w:rPr>
        <w:b/>
        <w:sz w:val="18"/>
        <w:szCs w:val="18"/>
        <w:lang w:val="en-US"/>
      </w:rPr>
      <w:t>gr</w:t>
    </w:r>
    <w:proofErr w:type="spellEnd"/>
  </w:p>
  <w:p w:rsidR="004C0D4D" w:rsidRPr="00A260F3" w:rsidRDefault="004C0D4D">
    <w:pPr>
      <w:pStyle w:val="a5"/>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4C1" w:rsidRDefault="001F74C1" w:rsidP="00361F89">
      <w:r>
        <w:separator/>
      </w:r>
    </w:p>
  </w:footnote>
  <w:footnote w:type="continuationSeparator" w:id="0">
    <w:p w:rsidR="001F74C1" w:rsidRDefault="001F74C1" w:rsidP="00361F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3EB6"/>
    <w:multiLevelType w:val="hybridMultilevel"/>
    <w:tmpl w:val="3A064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40AF3"/>
    <w:multiLevelType w:val="hybridMultilevel"/>
    <w:tmpl w:val="A0AA3FC0"/>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C3457F4"/>
    <w:multiLevelType w:val="hybridMultilevel"/>
    <w:tmpl w:val="8228DDEE"/>
    <w:lvl w:ilvl="0" w:tplc="45D8F32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DA34ED6"/>
    <w:multiLevelType w:val="multilevel"/>
    <w:tmpl w:val="0408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16AF72D1"/>
    <w:multiLevelType w:val="hybridMultilevel"/>
    <w:tmpl w:val="4484CBB4"/>
    <w:lvl w:ilvl="0" w:tplc="04080011">
      <w:start w:val="1"/>
      <w:numFmt w:val="decimal"/>
      <w:lvlText w:val="%1)"/>
      <w:lvlJc w:val="left"/>
      <w:pPr>
        <w:tabs>
          <w:tab w:val="num" w:pos="360"/>
        </w:tabs>
        <w:ind w:left="360" w:hanging="360"/>
      </w:pPr>
      <w:rPr>
        <w:rFonts w:hint="default"/>
        <w:b/>
      </w:rPr>
    </w:lvl>
    <w:lvl w:ilvl="1" w:tplc="04080019" w:tentative="1">
      <w:start w:val="1"/>
      <w:numFmt w:val="lowerLetter"/>
      <w:lvlText w:val="%2."/>
      <w:lvlJc w:val="left"/>
      <w:pPr>
        <w:tabs>
          <w:tab w:val="num" w:pos="-540"/>
        </w:tabs>
        <w:ind w:left="-540" w:hanging="360"/>
      </w:pPr>
    </w:lvl>
    <w:lvl w:ilvl="2" w:tplc="0408001B" w:tentative="1">
      <w:start w:val="1"/>
      <w:numFmt w:val="lowerRoman"/>
      <w:lvlText w:val="%3."/>
      <w:lvlJc w:val="right"/>
      <w:pPr>
        <w:tabs>
          <w:tab w:val="num" w:pos="180"/>
        </w:tabs>
        <w:ind w:left="180" w:hanging="180"/>
      </w:pPr>
    </w:lvl>
    <w:lvl w:ilvl="3" w:tplc="0408000F" w:tentative="1">
      <w:start w:val="1"/>
      <w:numFmt w:val="decimal"/>
      <w:lvlText w:val="%4."/>
      <w:lvlJc w:val="left"/>
      <w:pPr>
        <w:tabs>
          <w:tab w:val="num" w:pos="900"/>
        </w:tabs>
        <w:ind w:left="900" w:hanging="360"/>
      </w:pPr>
    </w:lvl>
    <w:lvl w:ilvl="4" w:tplc="04080019" w:tentative="1">
      <w:start w:val="1"/>
      <w:numFmt w:val="lowerLetter"/>
      <w:lvlText w:val="%5."/>
      <w:lvlJc w:val="left"/>
      <w:pPr>
        <w:tabs>
          <w:tab w:val="num" w:pos="1620"/>
        </w:tabs>
        <w:ind w:left="1620" w:hanging="360"/>
      </w:pPr>
    </w:lvl>
    <w:lvl w:ilvl="5" w:tplc="0408001B" w:tentative="1">
      <w:start w:val="1"/>
      <w:numFmt w:val="lowerRoman"/>
      <w:lvlText w:val="%6."/>
      <w:lvlJc w:val="right"/>
      <w:pPr>
        <w:tabs>
          <w:tab w:val="num" w:pos="2340"/>
        </w:tabs>
        <w:ind w:left="2340" w:hanging="180"/>
      </w:pPr>
    </w:lvl>
    <w:lvl w:ilvl="6" w:tplc="0408000F" w:tentative="1">
      <w:start w:val="1"/>
      <w:numFmt w:val="decimal"/>
      <w:lvlText w:val="%7."/>
      <w:lvlJc w:val="left"/>
      <w:pPr>
        <w:tabs>
          <w:tab w:val="num" w:pos="3060"/>
        </w:tabs>
        <w:ind w:left="3060" w:hanging="360"/>
      </w:pPr>
    </w:lvl>
    <w:lvl w:ilvl="7" w:tplc="04080019" w:tentative="1">
      <w:start w:val="1"/>
      <w:numFmt w:val="lowerLetter"/>
      <w:lvlText w:val="%8."/>
      <w:lvlJc w:val="left"/>
      <w:pPr>
        <w:tabs>
          <w:tab w:val="num" w:pos="3780"/>
        </w:tabs>
        <w:ind w:left="3780" w:hanging="360"/>
      </w:pPr>
    </w:lvl>
    <w:lvl w:ilvl="8" w:tplc="0408001B" w:tentative="1">
      <w:start w:val="1"/>
      <w:numFmt w:val="lowerRoman"/>
      <w:lvlText w:val="%9."/>
      <w:lvlJc w:val="right"/>
      <w:pPr>
        <w:tabs>
          <w:tab w:val="num" w:pos="4500"/>
        </w:tabs>
        <w:ind w:left="4500" w:hanging="180"/>
      </w:pPr>
    </w:lvl>
  </w:abstractNum>
  <w:abstractNum w:abstractNumId="5">
    <w:nsid w:val="1C6F04B1"/>
    <w:multiLevelType w:val="hybridMultilevel"/>
    <w:tmpl w:val="250ED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970EAE"/>
    <w:multiLevelType w:val="hybridMultilevel"/>
    <w:tmpl w:val="C4E400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AE54800"/>
    <w:multiLevelType w:val="hybridMultilevel"/>
    <w:tmpl w:val="E7F06A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387BEB"/>
    <w:multiLevelType w:val="hybridMultilevel"/>
    <w:tmpl w:val="567E9C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05032B"/>
    <w:multiLevelType w:val="hybridMultilevel"/>
    <w:tmpl w:val="9056A578"/>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D25539F"/>
    <w:multiLevelType w:val="hybridMultilevel"/>
    <w:tmpl w:val="666A4D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4300B8F"/>
    <w:multiLevelType w:val="hybridMultilevel"/>
    <w:tmpl w:val="8228DDEE"/>
    <w:lvl w:ilvl="0" w:tplc="45D8F32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5043092"/>
    <w:multiLevelType w:val="hybridMultilevel"/>
    <w:tmpl w:val="C1C65DF8"/>
    <w:lvl w:ilvl="0" w:tplc="04080001">
      <w:start w:val="1"/>
      <w:numFmt w:val="bullet"/>
      <w:lvlText w:val=""/>
      <w:lvlJc w:val="left"/>
      <w:pPr>
        <w:ind w:left="720" w:hanging="360"/>
      </w:pPr>
      <w:rPr>
        <w:rFonts w:ascii="Symbol" w:hAnsi="Symbol" w:hint="default"/>
      </w:rPr>
    </w:lvl>
    <w:lvl w:ilvl="1" w:tplc="3606F3AC">
      <w:numFmt w:val="bullet"/>
      <w:lvlText w:val="•"/>
      <w:lvlJc w:val="left"/>
      <w:pPr>
        <w:ind w:left="1440" w:hanging="360"/>
      </w:pPr>
      <w:rPr>
        <w:rFonts w:ascii="Arial Narrow" w:eastAsia="Calibri" w:hAnsi="Arial Narrow"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CB54602"/>
    <w:multiLevelType w:val="hybridMultilevel"/>
    <w:tmpl w:val="16029076"/>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rPr>
        <w:rFonts w:hint="default"/>
      </w:rPr>
    </w:lvl>
    <w:lvl w:ilvl="4" w:tplc="0408000B">
      <w:start w:val="1"/>
      <w:numFmt w:val="bullet"/>
      <w:lvlText w:val=""/>
      <w:lvlJc w:val="left"/>
      <w:pPr>
        <w:tabs>
          <w:tab w:val="num" w:pos="3600"/>
        </w:tabs>
        <w:ind w:left="3600" w:hanging="360"/>
      </w:pPr>
      <w:rPr>
        <w:rFonts w:ascii="Wingdings" w:hAnsi="Wingdings" w:hint="default"/>
      </w:r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6943001C"/>
    <w:multiLevelType w:val="hybridMultilevel"/>
    <w:tmpl w:val="B59A6A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B0A326D"/>
    <w:multiLevelType w:val="hybridMultilevel"/>
    <w:tmpl w:val="8228DDEE"/>
    <w:lvl w:ilvl="0" w:tplc="45D8F32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C496865"/>
    <w:multiLevelType w:val="hybridMultilevel"/>
    <w:tmpl w:val="752EEBC4"/>
    <w:lvl w:ilvl="0" w:tplc="4632439A">
      <w:start w:val="1"/>
      <w:numFmt w:val="decimal"/>
      <w:lvlText w:val="%1)"/>
      <w:lvlJc w:val="left"/>
      <w:pPr>
        <w:tabs>
          <w:tab w:val="num" w:pos="720"/>
        </w:tabs>
        <w:ind w:left="720" w:hanging="360"/>
      </w:pPr>
      <w:rPr>
        <w:rFonts w:hint="default"/>
        <w:b/>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7FE0110A"/>
    <w:multiLevelType w:val="hybridMultilevel"/>
    <w:tmpl w:val="B748B8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4"/>
  </w:num>
  <w:num w:numId="3">
    <w:abstractNumId w:val="17"/>
  </w:num>
  <w:num w:numId="4">
    <w:abstractNumId w:val="13"/>
  </w:num>
  <w:num w:numId="5">
    <w:abstractNumId w:val="9"/>
  </w:num>
  <w:num w:numId="6">
    <w:abstractNumId w:val="1"/>
  </w:num>
  <w:num w:numId="7">
    <w:abstractNumId w:val="3"/>
  </w:num>
  <w:num w:numId="8">
    <w:abstractNumId w:val="10"/>
  </w:num>
  <w:num w:numId="9">
    <w:abstractNumId w:val="6"/>
  </w:num>
  <w:num w:numId="10">
    <w:abstractNumId w:val="14"/>
  </w:num>
  <w:num w:numId="11">
    <w:abstractNumId w:val="12"/>
  </w:num>
  <w:num w:numId="12">
    <w:abstractNumId w:val="8"/>
  </w:num>
  <w:num w:numId="13">
    <w:abstractNumId w:val="15"/>
  </w:num>
  <w:num w:numId="14">
    <w:abstractNumId w:val="11"/>
  </w:num>
  <w:num w:numId="15">
    <w:abstractNumId w:val="2"/>
  </w:num>
  <w:num w:numId="16">
    <w:abstractNumId w:val="7"/>
  </w:num>
  <w:num w:numId="17">
    <w:abstractNumId w:val="0"/>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6146"/>
    <o:shapelayout v:ext="edit">
      <o:idmap v:ext="edit" data="5"/>
      <o:rules v:ext="edit">
        <o:r id="V:Rule1" type="connector" idref="# 2"/>
      </o:rules>
    </o:shapelayout>
  </w:hdrShapeDefaults>
  <w:footnotePr>
    <w:footnote w:id="-1"/>
    <w:footnote w:id="0"/>
  </w:footnotePr>
  <w:endnotePr>
    <w:endnote w:id="-1"/>
    <w:endnote w:id="0"/>
  </w:endnotePr>
  <w:compat/>
  <w:rsids>
    <w:rsidRoot w:val="008A0F74"/>
    <w:rsid w:val="000C315F"/>
    <w:rsid w:val="00100D29"/>
    <w:rsid w:val="00130043"/>
    <w:rsid w:val="00135BD6"/>
    <w:rsid w:val="00137AA7"/>
    <w:rsid w:val="001534F0"/>
    <w:rsid w:val="0016111F"/>
    <w:rsid w:val="0017304F"/>
    <w:rsid w:val="001A2B12"/>
    <w:rsid w:val="001F18DC"/>
    <w:rsid w:val="001F74C1"/>
    <w:rsid w:val="00212226"/>
    <w:rsid w:val="00262129"/>
    <w:rsid w:val="0029725D"/>
    <w:rsid w:val="002A30BC"/>
    <w:rsid w:val="002A4509"/>
    <w:rsid w:val="003109F6"/>
    <w:rsid w:val="00343792"/>
    <w:rsid w:val="00361F89"/>
    <w:rsid w:val="003B07AE"/>
    <w:rsid w:val="003E0FEC"/>
    <w:rsid w:val="00411BB6"/>
    <w:rsid w:val="00473EFC"/>
    <w:rsid w:val="004C0D4D"/>
    <w:rsid w:val="004D4E4D"/>
    <w:rsid w:val="005179F9"/>
    <w:rsid w:val="00560B56"/>
    <w:rsid w:val="00570DB0"/>
    <w:rsid w:val="00575E82"/>
    <w:rsid w:val="00582177"/>
    <w:rsid w:val="0059740F"/>
    <w:rsid w:val="00597F88"/>
    <w:rsid w:val="006452A6"/>
    <w:rsid w:val="00661D2C"/>
    <w:rsid w:val="00671634"/>
    <w:rsid w:val="00671866"/>
    <w:rsid w:val="00755665"/>
    <w:rsid w:val="007B5668"/>
    <w:rsid w:val="00867EA4"/>
    <w:rsid w:val="008736F2"/>
    <w:rsid w:val="008A0F74"/>
    <w:rsid w:val="008F413D"/>
    <w:rsid w:val="00973823"/>
    <w:rsid w:val="00993BF3"/>
    <w:rsid w:val="009F33A6"/>
    <w:rsid w:val="00A12CDE"/>
    <w:rsid w:val="00AB28BD"/>
    <w:rsid w:val="00B027F1"/>
    <w:rsid w:val="00B23D02"/>
    <w:rsid w:val="00B73D03"/>
    <w:rsid w:val="00B97A92"/>
    <w:rsid w:val="00BF3DA5"/>
    <w:rsid w:val="00C1170D"/>
    <w:rsid w:val="00C36C2C"/>
    <w:rsid w:val="00CA0D0F"/>
    <w:rsid w:val="00CA28AC"/>
    <w:rsid w:val="00CD1E2A"/>
    <w:rsid w:val="00CF2AE2"/>
    <w:rsid w:val="00D107C4"/>
    <w:rsid w:val="00D115AB"/>
    <w:rsid w:val="00D16F15"/>
    <w:rsid w:val="00D242F1"/>
    <w:rsid w:val="00D4078B"/>
    <w:rsid w:val="00D449A6"/>
    <w:rsid w:val="00D53F24"/>
    <w:rsid w:val="00DE4D8B"/>
    <w:rsid w:val="00DF1E95"/>
    <w:rsid w:val="00EC0ECD"/>
    <w:rsid w:val="00EE452D"/>
    <w:rsid w:val="00EE5CB4"/>
    <w:rsid w:val="00F1610A"/>
    <w:rsid w:val="00F51032"/>
    <w:rsid w:val="00F9367C"/>
    <w:rsid w:val="00FE6BB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F74"/>
    <w:rPr>
      <w:rFonts w:ascii="Times New Roman" w:eastAsia="Times New Roman" w:hAnsi="Times New Roman"/>
      <w:sz w:val="24"/>
      <w:szCs w:val="24"/>
    </w:rPr>
  </w:style>
  <w:style w:type="paragraph" w:styleId="1">
    <w:name w:val="heading 1"/>
    <w:basedOn w:val="a"/>
    <w:next w:val="a"/>
    <w:link w:val="1Char"/>
    <w:qFormat/>
    <w:rsid w:val="008A0F74"/>
    <w:pPr>
      <w:keepNext/>
      <w:outlineLvl w:val="0"/>
    </w:pPr>
    <w:rPr>
      <w:b/>
      <w:bCs/>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8A0F74"/>
    <w:rPr>
      <w:rFonts w:ascii="Times New Roman" w:eastAsia="Times New Roman" w:hAnsi="Times New Roman" w:cs="Times New Roman"/>
      <w:b/>
      <w:bCs/>
      <w:sz w:val="28"/>
      <w:szCs w:val="20"/>
      <w:lang w:val="en-US" w:eastAsia="el-GR"/>
    </w:rPr>
  </w:style>
  <w:style w:type="character" w:customStyle="1" w:styleId="articletext1">
    <w:name w:val="articletext1"/>
    <w:rsid w:val="008A0F74"/>
    <w:rPr>
      <w:rFonts w:ascii="Arial" w:hAnsi="Arial" w:cs="Arial" w:hint="default"/>
      <w:color w:val="000000"/>
      <w:sz w:val="17"/>
      <w:szCs w:val="17"/>
    </w:rPr>
  </w:style>
  <w:style w:type="paragraph" w:styleId="Web">
    <w:name w:val="Normal (Web)"/>
    <w:basedOn w:val="a"/>
    <w:rsid w:val="008A0F74"/>
    <w:pPr>
      <w:spacing w:before="100" w:beforeAutospacing="1" w:after="100" w:afterAutospacing="1"/>
    </w:pPr>
  </w:style>
  <w:style w:type="character" w:styleId="a3">
    <w:name w:val="Emphasis"/>
    <w:qFormat/>
    <w:rsid w:val="008A0F74"/>
    <w:rPr>
      <w:i/>
      <w:iCs/>
    </w:rPr>
  </w:style>
  <w:style w:type="paragraph" w:styleId="a4">
    <w:name w:val="Body Text"/>
    <w:basedOn w:val="a"/>
    <w:link w:val="Char"/>
    <w:rsid w:val="008A0F74"/>
    <w:pPr>
      <w:jc w:val="both"/>
    </w:pPr>
    <w:rPr>
      <w:sz w:val="28"/>
      <w:szCs w:val="20"/>
    </w:rPr>
  </w:style>
  <w:style w:type="character" w:customStyle="1" w:styleId="Char">
    <w:name w:val="Σώμα κειμένου Char"/>
    <w:link w:val="a4"/>
    <w:rsid w:val="008A0F74"/>
    <w:rPr>
      <w:rFonts w:ascii="Times New Roman" w:eastAsia="Times New Roman" w:hAnsi="Times New Roman" w:cs="Times New Roman"/>
      <w:sz w:val="28"/>
      <w:szCs w:val="20"/>
      <w:lang w:eastAsia="el-GR"/>
    </w:rPr>
  </w:style>
  <w:style w:type="paragraph" w:styleId="a5">
    <w:name w:val="footer"/>
    <w:basedOn w:val="a"/>
    <w:link w:val="Char0"/>
    <w:uiPriority w:val="99"/>
    <w:rsid w:val="008A0F74"/>
    <w:pPr>
      <w:tabs>
        <w:tab w:val="center" w:pos="4153"/>
        <w:tab w:val="right" w:pos="8306"/>
      </w:tabs>
    </w:pPr>
  </w:style>
  <w:style w:type="character" w:customStyle="1" w:styleId="Char0">
    <w:name w:val="Υποσέλιδο Char"/>
    <w:link w:val="a5"/>
    <w:uiPriority w:val="99"/>
    <w:rsid w:val="008A0F74"/>
    <w:rPr>
      <w:rFonts w:ascii="Times New Roman" w:eastAsia="Times New Roman" w:hAnsi="Times New Roman" w:cs="Times New Roman"/>
      <w:sz w:val="24"/>
      <w:szCs w:val="24"/>
      <w:lang w:eastAsia="el-GR"/>
    </w:rPr>
  </w:style>
  <w:style w:type="character" w:styleId="a6">
    <w:name w:val="page number"/>
    <w:basedOn w:val="a0"/>
    <w:rsid w:val="008A0F74"/>
  </w:style>
  <w:style w:type="table" w:styleId="a7">
    <w:name w:val="Table Grid"/>
    <w:basedOn w:val="a1"/>
    <w:rsid w:val="008A0F7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1"/>
    <w:uiPriority w:val="99"/>
    <w:semiHidden/>
    <w:unhideWhenUsed/>
    <w:rsid w:val="00361F89"/>
    <w:pPr>
      <w:tabs>
        <w:tab w:val="center" w:pos="4153"/>
        <w:tab w:val="right" w:pos="8306"/>
      </w:tabs>
    </w:pPr>
  </w:style>
  <w:style w:type="character" w:customStyle="1" w:styleId="Char1">
    <w:name w:val="Κεφαλίδα Char"/>
    <w:link w:val="a8"/>
    <w:uiPriority w:val="99"/>
    <w:semiHidden/>
    <w:rsid w:val="00361F89"/>
    <w:rPr>
      <w:rFonts w:ascii="Times New Roman" w:eastAsia="Times New Roman" w:hAnsi="Times New Roman" w:cs="Times New Roman"/>
      <w:sz w:val="24"/>
      <w:szCs w:val="24"/>
      <w:lang w:eastAsia="el-GR"/>
    </w:rPr>
  </w:style>
  <w:style w:type="paragraph" w:styleId="a9">
    <w:name w:val="Balloon Text"/>
    <w:basedOn w:val="a"/>
    <w:link w:val="Char2"/>
    <w:uiPriority w:val="99"/>
    <w:semiHidden/>
    <w:unhideWhenUsed/>
    <w:rsid w:val="00361F89"/>
    <w:rPr>
      <w:rFonts w:ascii="Tahoma" w:hAnsi="Tahoma" w:cs="Tahoma"/>
      <w:sz w:val="16"/>
      <w:szCs w:val="16"/>
    </w:rPr>
  </w:style>
  <w:style w:type="character" w:customStyle="1" w:styleId="Char2">
    <w:name w:val="Κείμενο πλαισίου Char"/>
    <w:link w:val="a9"/>
    <w:uiPriority w:val="99"/>
    <w:semiHidden/>
    <w:rsid w:val="00361F89"/>
    <w:rPr>
      <w:rFonts w:ascii="Tahoma" w:eastAsia="Times New Roman" w:hAnsi="Tahoma" w:cs="Tahoma"/>
      <w:sz w:val="16"/>
      <w:szCs w:val="16"/>
      <w:lang w:eastAsia="el-GR"/>
    </w:rPr>
  </w:style>
  <w:style w:type="character" w:styleId="-">
    <w:name w:val="Hyperlink"/>
    <w:uiPriority w:val="99"/>
    <w:unhideWhenUsed/>
    <w:rsid w:val="00B23D02"/>
    <w:rPr>
      <w:color w:val="0000FF"/>
      <w:u w:val="single"/>
    </w:rPr>
  </w:style>
  <w:style w:type="paragraph" w:styleId="aa">
    <w:name w:val="No Spacing"/>
    <w:uiPriority w:val="1"/>
    <w:qFormat/>
    <w:rsid w:val="00C1170D"/>
    <w:rPr>
      <w:sz w:val="22"/>
      <w:szCs w:val="22"/>
      <w:lang w:eastAsia="en-US"/>
    </w:rPr>
  </w:style>
  <w:style w:type="paragraph" w:styleId="ab">
    <w:name w:val="List Paragraph"/>
    <w:basedOn w:val="a"/>
    <w:uiPriority w:val="34"/>
    <w:qFormat/>
    <w:rsid w:val="00D16F15"/>
    <w:pPr>
      <w:ind w:left="720"/>
      <w:contextualSpacing/>
    </w:pPr>
    <w:rPr>
      <w:rFonts w:ascii="Calibri" w:eastAsia="Calibri" w:hAnsi="Calibri"/>
      <w:lang w:val="en-US" w:eastAsia="en-US"/>
    </w:rPr>
  </w:style>
  <w:style w:type="paragraph" w:styleId="-HTML">
    <w:name w:val="HTML Preformatted"/>
    <w:basedOn w:val="a"/>
    <w:link w:val="-HTMLChar"/>
    <w:uiPriority w:val="99"/>
    <w:semiHidden/>
    <w:unhideWhenUsed/>
    <w:rsid w:val="00EC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Char">
    <w:name w:val="Προ-διαμορφωμένο HTML Char"/>
    <w:link w:val="-HTML"/>
    <w:uiPriority w:val="99"/>
    <w:semiHidden/>
    <w:rsid w:val="00EC0ECD"/>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112331499">
      <w:bodyDiv w:val="1"/>
      <w:marLeft w:val="0"/>
      <w:marRight w:val="0"/>
      <w:marTop w:val="0"/>
      <w:marBottom w:val="0"/>
      <w:divBdr>
        <w:top w:val="none" w:sz="0" w:space="0" w:color="auto"/>
        <w:left w:val="none" w:sz="0" w:space="0" w:color="auto"/>
        <w:bottom w:val="none" w:sz="0" w:space="0" w:color="auto"/>
        <w:right w:val="none" w:sz="0" w:space="0" w:color="auto"/>
      </w:divBdr>
    </w:div>
    <w:div w:id="144471359">
      <w:bodyDiv w:val="1"/>
      <w:marLeft w:val="0"/>
      <w:marRight w:val="0"/>
      <w:marTop w:val="0"/>
      <w:marBottom w:val="0"/>
      <w:divBdr>
        <w:top w:val="none" w:sz="0" w:space="0" w:color="auto"/>
        <w:left w:val="none" w:sz="0" w:space="0" w:color="auto"/>
        <w:bottom w:val="none" w:sz="0" w:space="0" w:color="auto"/>
        <w:right w:val="none" w:sz="0" w:space="0" w:color="auto"/>
      </w:divBdr>
    </w:div>
    <w:div w:id="477234058">
      <w:bodyDiv w:val="1"/>
      <w:marLeft w:val="0"/>
      <w:marRight w:val="0"/>
      <w:marTop w:val="0"/>
      <w:marBottom w:val="0"/>
      <w:divBdr>
        <w:top w:val="none" w:sz="0" w:space="0" w:color="auto"/>
        <w:left w:val="none" w:sz="0" w:space="0" w:color="auto"/>
        <w:bottom w:val="none" w:sz="0" w:space="0" w:color="auto"/>
        <w:right w:val="none" w:sz="0" w:space="0" w:color="auto"/>
      </w:divBdr>
    </w:div>
    <w:div w:id="1079520323">
      <w:bodyDiv w:val="1"/>
      <w:marLeft w:val="0"/>
      <w:marRight w:val="0"/>
      <w:marTop w:val="0"/>
      <w:marBottom w:val="0"/>
      <w:divBdr>
        <w:top w:val="none" w:sz="0" w:space="0" w:color="auto"/>
        <w:left w:val="none" w:sz="0" w:space="0" w:color="auto"/>
        <w:bottom w:val="none" w:sz="0" w:space="0" w:color="auto"/>
        <w:right w:val="none" w:sz="0" w:space="0" w:color="auto"/>
      </w:divBdr>
    </w:div>
    <w:div w:id="131545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ho.int/ith/Repatriation_Quarantine_nCoV-key-considerations_HQ-final11Feb.pdf?ua=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2020</Words>
  <Characters>10911</Characters>
  <Application>Microsoft Office Word</Application>
  <DocSecurity>0</DocSecurity>
  <Lines>90</Lines>
  <Paragraphs>25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12906</CharactersWithSpaces>
  <SharedDoc>false</SharedDoc>
  <HLinks>
    <vt:vector size="6" baseType="variant">
      <vt:variant>
        <vt:i4>7012442</vt:i4>
      </vt:variant>
      <vt:variant>
        <vt:i4>0</vt:i4>
      </vt:variant>
      <vt:variant>
        <vt:i4>0</vt:i4>
      </vt:variant>
      <vt:variant>
        <vt:i4>5</vt:i4>
      </vt:variant>
      <vt:variant>
        <vt:lpwstr>https://www.who.int/ith/Repatriation_Quarantine_nCoV-key-considerations_HQ-final11Feb.pdf?ua=1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Tzioras Ilias</dc:creator>
  <cp:lastModifiedBy>user</cp:lastModifiedBy>
  <cp:revision>3</cp:revision>
  <cp:lastPrinted>2020-03-03T10:41:00Z</cp:lastPrinted>
  <dcterms:created xsi:type="dcterms:W3CDTF">2020-03-22T22:49:00Z</dcterms:created>
  <dcterms:modified xsi:type="dcterms:W3CDTF">2020-03-22T22:51:00Z</dcterms:modified>
</cp:coreProperties>
</file>